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4E62" w:rsidRDefault="00D84E62" w:rsidP="00D84E62">
      <w:pPr>
        <w:spacing w:after="0"/>
        <w:jc w:val="center"/>
        <w:rPr>
          <w:b/>
          <w:bCs/>
          <w:sz w:val="24"/>
          <w:szCs w:val="28"/>
        </w:rPr>
      </w:pPr>
    </w:p>
    <w:p w:rsidR="00BC6AB3" w:rsidRDefault="00BC6AB3" w:rsidP="00D84E62">
      <w:pPr>
        <w:spacing w:after="0"/>
        <w:jc w:val="center"/>
        <w:rPr>
          <w:b/>
          <w:bCs/>
          <w:sz w:val="24"/>
          <w:szCs w:val="28"/>
        </w:rPr>
      </w:pPr>
    </w:p>
    <w:p w:rsidR="00BC6AB3" w:rsidRDefault="00BC6AB3" w:rsidP="00D84E62">
      <w:pPr>
        <w:spacing w:after="0"/>
        <w:jc w:val="center"/>
        <w:rPr>
          <w:b/>
          <w:bCs/>
          <w:sz w:val="24"/>
          <w:szCs w:val="28"/>
          <w:rtl/>
        </w:rPr>
      </w:pPr>
    </w:p>
    <w:p w:rsidR="000A3F91" w:rsidRPr="000A3F91" w:rsidRDefault="000A3F91" w:rsidP="00367054">
      <w:pPr>
        <w:spacing w:after="120" w:line="240" w:lineRule="auto"/>
        <w:jc w:val="center"/>
        <w:rPr>
          <w:b/>
          <w:bCs/>
          <w:sz w:val="24"/>
          <w:szCs w:val="26"/>
          <w:rtl/>
        </w:rPr>
      </w:pPr>
      <w:r w:rsidRPr="000A3F91">
        <w:rPr>
          <w:rFonts w:hint="cs"/>
          <w:b/>
          <w:bCs/>
          <w:sz w:val="24"/>
          <w:szCs w:val="26"/>
          <w:rtl/>
        </w:rPr>
        <w:t xml:space="preserve">اثرات مفید گیاه نعنا </w:t>
      </w:r>
      <w:r w:rsidR="00367054" w:rsidRPr="000A3F91">
        <w:rPr>
          <w:rFonts w:hint="cs"/>
          <w:b/>
          <w:bCs/>
          <w:sz w:val="24"/>
          <w:szCs w:val="26"/>
          <w:rtl/>
        </w:rPr>
        <w:t xml:space="preserve">و فرآورده های </w:t>
      </w:r>
      <w:r w:rsidR="00367054">
        <w:rPr>
          <w:rFonts w:hint="cs"/>
          <w:b/>
          <w:bCs/>
          <w:sz w:val="24"/>
          <w:szCs w:val="26"/>
          <w:rtl/>
        </w:rPr>
        <w:t xml:space="preserve">آن </w:t>
      </w:r>
      <w:r w:rsidRPr="000A3F91">
        <w:rPr>
          <w:rFonts w:hint="cs"/>
          <w:b/>
          <w:bCs/>
          <w:sz w:val="24"/>
          <w:szCs w:val="26"/>
          <w:rtl/>
        </w:rPr>
        <w:t>در بهبود عملکرد مسیر تنفسی فوقانی در بیماری کووید 19</w:t>
      </w:r>
    </w:p>
    <w:p w:rsidR="004C03A6" w:rsidRPr="00BE227A" w:rsidRDefault="003F5E06" w:rsidP="003F5E06">
      <w:pPr>
        <w:jc w:val="center"/>
        <w:rPr>
          <w:sz w:val="20"/>
          <w:szCs w:val="22"/>
          <w:rtl/>
        </w:rPr>
      </w:pPr>
      <w:r>
        <w:rPr>
          <w:rFonts w:hint="cs"/>
          <w:b/>
          <w:bCs/>
          <w:sz w:val="24"/>
          <w:rtl/>
        </w:rPr>
        <w:t>صابره تیموری</w:t>
      </w:r>
      <w:r w:rsidR="00412D96">
        <w:rPr>
          <w:rFonts w:hint="cs"/>
          <w:b/>
          <w:bCs/>
          <w:sz w:val="24"/>
          <w:rtl/>
        </w:rPr>
        <w:t xml:space="preserve"> </w:t>
      </w:r>
      <w:r w:rsidR="00412D96" w:rsidRPr="00412D96">
        <w:rPr>
          <w:rFonts w:hint="cs"/>
          <w:b/>
          <w:bCs/>
          <w:sz w:val="24"/>
          <w:vertAlign w:val="superscript"/>
          <w:rtl/>
        </w:rPr>
        <w:t>1</w:t>
      </w:r>
      <w:r w:rsidR="004327D9">
        <w:rPr>
          <w:rFonts w:hint="cs"/>
          <w:b/>
          <w:bCs/>
          <w:rtl/>
        </w:rPr>
        <w:t xml:space="preserve"> </w:t>
      </w:r>
      <w:r w:rsidR="00EE71D6">
        <w:rPr>
          <w:rFonts w:hint="cs"/>
          <w:b/>
          <w:bCs/>
          <w:rtl/>
        </w:rPr>
        <w:t>*</w:t>
      </w:r>
    </w:p>
    <w:p w:rsidR="00D338FD" w:rsidRDefault="00E42043" w:rsidP="00A53293">
      <w:pPr>
        <w:pStyle w:val="ListParagraph"/>
        <w:numPr>
          <w:ilvl w:val="0"/>
          <w:numId w:val="11"/>
        </w:numPr>
        <w:jc w:val="center"/>
        <w:rPr>
          <w:sz w:val="20"/>
          <w:szCs w:val="22"/>
        </w:rPr>
      </w:pPr>
      <w:r w:rsidRPr="00D338FD">
        <w:rPr>
          <w:rFonts w:hint="cs"/>
          <w:sz w:val="20"/>
          <w:szCs w:val="22"/>
          <w:rtl/>
        </w:rPr>
        <w:t xml:space="preserve">کارشناس ارشد علوم بهداشتی در تغذیه ، </w:t>
      </w:r>
      <w:r w:rsidR="00D338FD" w:rsidRPr="00D338FD">
        <w:rPr>
          <w:rFonts w:hint="cs"/>
          <w:sz w:val="20"/>
          <w:szCs w:val="22"/>
          <w:rtl/>
        </w:rPr>
        <w:t>گروه تغذیه ، واحد علوم و تحقیقات، دانشگاه آزاد اسلامی، تهران، ایران</w:t>
      </w:r>
    </w:p>
    <w:p w:rsidR="00A53293" w:rsidRPr="00BC6AB3" w:rsidRDefault="00A53293" w:rsidP="00A53293">
      <w:pPr>
        <w:pStyle w:val="ListParagraph"/>
        <w:rPr>
          <w:rFonts w:asciiTheme="majorBidi" w:hAnsiTheme="majorBidi" w:cstheme="majorBidi"/>
          <w:sz w:val="20"/>
          <w:szCs w:val="22"/>
          <w:rtl/>
        </w:rPr>
      </w:pPr>
    </w:p>
    <w:p w:rsidR="004C03A6" w:rsidRPr="00BC6AB3" w:rsidRDefault="00A53293" w:rsidP="00A53293">
      <w:pPr>
        <w:pStyle w:val="ListParagraph"/>
        <w:jc w:val="center"/>
        <w:rPr>
          <w:rFonts w:asciiTheme="majorBidi" w:hAnsiTheme="majorBidi" w:cstheme="majorBidi"/>
          <w:color w:val="1D2228"/>
          <w:szCs w:val="22"/>
          <w:shd w:val="clear" w:color="auto" w:fill="FFFFFF"/>
          <w:rtl/>
        </w:rPr>
      </w:pPr>
      <w:r w:rsidRPr="00BC6AB3">
        <w:rPr>
          <w:rStyle w:val="Strong"/>
          <w:rFonts w:asciiTheme="majorBidi" w:hAnsiTheme="majorBidi" w:cstheme="majorBidi"/>
          <w:b w:val="0"/>
          <w:bCs w:val="0"/>
          <w:color w:val="000000"/>
          <w:spacing w:val="8"/>
          <w:szCs w:val="22"/>
          <w:shd w:val="clear" w:color="auto" w:fill="FFFFFF"/>
        </w:rPr>
        <w:t>0000-0003-0559-4322</w:t>
      </w:r>
      <w:r w:rsidRPr="00BC6AB3">
        <w:rPr>
          <w:rStyle w:val="Strong"/>
          <w:rFonts w:asciiTheme="majorBidi" w:hAnsiTheme="majorBidi" w:cstheme="majorBidi"/>
          <w:b w:val="0"/>
          <w:bCs w:val="0"/>
          <w:color w:val="000000"/>
          <w:spacing w:val="8"/>
          <w:szCs w:val="22"/>
          <w:shd w:val="clear" w:color="auto" w:fill="FFFFFF"/>
          <w:rtl/>
        </w:rPr>
        <w:t>:</w:t>
      </w:r>
      <w:r w:rsidR="00E42043" w:rsidRPr="00BC6AB3">
        <w:rPr>
          <w:rFonts w:asciiTheme="majorBidi" w:hAnsiTheme="majorBidi" w:cstheme="majorBidi"/>
          <w:szCs w:val="22"/>
          <w:rtl/>
        </w:rPr>
        <w:t xml:space="preserve"> </w:t>
      </w:r>
      <w:r w:rsidRPr="00BC6AB3">
        <w:rPr>
          <w:rFonts w:asciiTheme="majorBidi" w:hAnsiTheme="majorBidi" w:cstheme="majorBidi"/>
          <w:szCs w:val="22"/>
          <w:rtl/>
        </w:rPr>
        <w:t xml:space="preserve"> </w:t>
      </w:r>
      <w:r w:rsidRPr="00BC6AB3">
        <w:rPr>
          <w:rFonts w:asciiTheme="majorBidi" w:hAnsiTheme="majorBidi" w:cstheme="majorBidi"/>
          <w:color w:val="1D2228"/>
          <w:szCs w:val="22"/>
          <w:shd w:val="clear" w:color="auto" w:fill="FFFFFF"/>
        </w:rPr>
        <w:t>ORCID</w:t>
      </w:r>
    </w:p>
    <w:p w:rsidR="00BE227A" w:rsidRPr="00BC6AB3" w:rsidRDefault="00A53293" w:rsidP="00A53293">
      <w:pPr>
        <w:pStyle w:val="ListParagraph"/>
        <w:jc w:val="center"/>
        <w:rPr>
          <w:rFonts w:asciiTheme="majorBidi" w:hAnsiTheme="majorBidi" w:cstheme="majorBidi"/>
          <w:szCs w:val="22"/>
          <w:rtl/>
        </w:rPr>
      </w:pPr>
      <w:r w:rsidRPr="00BC6AB3">
        <w:rPr>
          <w:rFonts w:asciiTheme="majorBidi" w:hAnsiTheme="majorBidi" w:cstheme="majorBidi"/>
          <w:color w:val="1D2228"/>
          <w:szCs w:val="22"/>
          <w:shd w:val="clear" w:color="auto" w:fill="FFFFFF"/>
          <w:rtl/>
        </w:rPr>
        <w:t xml:space="preserve">آدرس ایمیل : </w:t>
      </w:r>
      <w:r w:rsidRPr="00BC6AB3">
        <w:rPr>
          <w:rStyle w:val="Strong"/>
          <w:rFonts w:asciiTheme="majorBidi" w:hAnsiTheme="majorBidi" w:cstheme="majorBidi"/>
          <w:b w:val="0"/>
          <w:bCs w:val="0"/>
          <w:color w:val="1D2228"/>
          <w:szCs w:val="22"/>
          <w:shd w:val="clear" w:color="auto" w:fill="FFFFFF"/>
        </w:rPr>
        <w:t>sabereh.teymoori@srbiau.ac.ir</w:t>
      </w:r>
    </w:p>
    <w:p w:rsidR="004327D9" w:rsidRPr="00BC6AB3" w:rsidRDefault="004327D9" w:rsidP="004327D9">
      <w:pPr>
        <w:rPr>
          <w:rFonts w:asciiTheme="majorBidi" w:hAnsiTheme="majorBidi" w:cstheme="majorBidi"/>
          <w:sz w:val="24"/>
          <w:rtl/>
        </w:rPr>
      </w:pPr>
    </w:p>
    <w:p w:rsidR="004327D9" w:rsidRPr="00E42043" w:rsidRDefault="004327D9" w:rsidP="004327D9">
      <w:pPr>
        <w:rPr>
          <w:rFonts w:cs="2  Nazanin"/>
          <w:b/>
          <w:bCs/>
          <w:sz w:val="24"/>
          <w:rtl/>
        </w:rPr>
      </w:pPr>
      <w:r w:rsidRPr="00E42043">
        <w:rPr>
          <w:rFonts w:cs="2  Nazanin" w:hint="cs"/>
          <w:b/>
          <w:bCs/>
          <w:sz w:val="24"/>
          <w:rtl/>
        </w:rPr>
        <w:t>چکیده</w:t>
      </w:r>
    </w:p>
    <w:p w:rsidR="002257D8" w:rsidRPr="00E42043" w:rsidRDefault="002257D8" w:rsidP="002257D8">
      <w:pPr>
        <w:spacing w:after="120" w:line="240" w:lineRule="auto"/>
        <w:jc w:val="both"/>
        <w:rPr>
          <w:rFonts w:cs="2  Nazanin"/>
          <w:sz w:val="24"/>
          <w:rtl/>
        </w:rPr>
      </w:pPr>
    </w:p>
    <w:p w:rsidR="00412D96" w:rsidRPr="00E42043" w:rsidRDefault="00412D96" w:rsidP="00A62347">
      <w:pPr>
        <w:autoSpaceDE w:val="0"/>
        <w:autoSpaceDN w:val="0"/>
        <w:adjustRightInd w:val="0"/>
        <w:spacing w:after="0" w:line="240" w:lineRule="auto"/>
        <w:jc w:val="both"/>
        <w:rPr>
          <w:rFonts w:ascii="Calibri" w:hAnsi="Calibri" w:cs="2  Nazanin"/>
          <w:sz w:val="24"/>
          <w:rtl/>
        </w:rPr>
      </w:pPr>
      <w:r w:rsidRPr="00E42043">
        <w:rPr>
          <w:rFonts w:ascii="B Lotus" w:cs="2  Nazanin" w:hint="cs"/>
          <w:sz w:val="24"/>
          <w:rtl/>
          <w:lang w:bidi="ar-SA"/>
        </w:rPr>
        <w:t>بيان</w:t>
      </w:r>
      <w:r w:rsidRPr="00E42043">
        <w:rPr>
          <w:rFonts w:ascii="B Lotus" w:cs="2  Nazanin"/>
          <w:sz w:val="24"/>
          <w:lang w:bidi="ar-SA"/>
        </w:rPr>
        <w:t xml:space="preserve"> </w:t>
      </w:r>
      <w:r w:rsidRPr="00E42043">
        <w:rPr>
          <w:rFonts w:ascii="B Lotus" w:cs="2  Nazanin" w:hint="cs"/>
          <w:sz w:val="24"/>
          <w:rtl/>
          <w:lang w:bidi="ar-SA"/>
        </w:rPr>
        <w:t>مسأله</w:t>
      </w:r>
      <w:r w:rsidR="00ED0430" w:rsidRPr="00E42043">
        <w:rPr>
          <w:rFonts w:ascii="B Lotus" w:cs="2  Nazanin" w:hint="cs"/>
          <w:sz w:val="24"/>
          <w:rtl/>
          <w:lang w:bidi="ar-SA"/>
        </w:rPr>
        <w:t>:</w:t>
      </w:r>
      <w:r w:rsidR="00ED0430" w:rsidRPr="00E42043">
        <w:rPr>
          <w:rFonts w:ascii="B Lotus" w:cs="2  Nazanin" w:hint="cs"/>
          <w:sz w:val="24"/>
          <w:rtl/>
        </w:rPr>
        <w:t xml:space="preserve"> در بیماری کووید19 درگیری دستگاه تنفسی فوقانی شایع است. بسیاری از بیماران با درگیری خفیف تا متوسط در خانه درمان میش</w:t>
      </w:r>
      <w:r w:rsidR="003722A1" w:rsidRPr="00E42043">
        <w:rPr>
          <w:rFonts w:ascii="B Lotus" w:cs="2  Nazanin" w:hint="cs"/>
          <w:sz w:val="24"/>
          <w:rtl/>
        </w:rPr>
        <w:t>وند و محصولات</w:t>
      </w:r>
      <w:r w:rsidR="00334D0F" w:rsidRPr="00E42043">
        <w:rPr>
          <w:rFonts w:ascii="B Lotus" w:cs="2  Nazanin" w:hint="cs"/>
          <w:sz w:val="24"/>
          <w:rtl/>
        </w:rPr>
        <w:t xml:space="preserve"> مختلف</w:t>
      </w:r>
      <w:r w:rsidR="003722A1" w:rsidRPr="00E42043">
        <w:rPr>
          <w:rFonts w:ascii="B Lotus" w:cs="2  Nazanin" w:hint="cs"/>
          <w:sz w:val="24"/>
          <w:rtl/>
        </w:rPr>
        <w:t>ی</w:t>
      </w:r>
      <w:r w:rsidR="00334D0F" w:rsidRPr="00E42043">
        <w:rPr>
          <w:rFonts w:ascii="B Lotus" w:cs="2  Nazanin" w:hint="cs"/>
          <w:sz w:val="24"/>
          <w:rtl/>
        </w:rPr>
        <w:t xml:space="preserve"> بر پایه گیاهی ب</w:t>
      </w:r>
      <w:r w:rsidR="003722A1" w:rsidRPr="00E42043">
        <w:rPr>
          <w:rFonts w:ascii="B Lotus" w:cs="2  Nazanin" w:hint="cs"/>
          <w:sz w:val="24"/>
          <w:rtl/>
        </w:rPr>
        <w:t>رای درمان علامتی پیشنهاد شده است</w:t>
      </w:r>
      <w:r w:rsidR="00334D0F" w:rsidRPr="00E42043">
        <w:rPr>
          <w:rFonts w:ascii="B Lotus" w:cs="2  Nazanin" w:hint="cs"/>
          <w:sz w:val="24"/>
          <w:rtl/>
        </w:rPr>
        <w:t>.</w:t>
      </w:r>
    </w:p>
    <w:p w:rsidR="00A62347" w:rsidRPr="00E42043" w:rsidRDefault="00412D96" w:rsidP="00220ED3">
      <w:pPr>
        <w:autoSpaceDE w:val="0"/>
        <w:autoSpaceDN w:val="0"/>
        <w:adjustRightInd w:val="0"/>
        <w:spacing w:after="0" w:line="240" w:lineRule="auto"/>
        <w:jc w:val="both"/>
        <w:rPr>
          <w:rFonts w:ascii="B Lotus" w:cs="2  Nazanin"/>
          <w:sz w:val="24"/>
          <w:rtl/>
        </w:rPr>
      </w:pPr>
      <w:r w:rsidRPr="00E42043">
        <w:rPr>
          <w:rFonts w:ascii="B Lotus" w:cs="2  Nazanin" w:hint="cs"/>
          <w:sz w:val="24"/>
          <w:rtl/>
          <w:lang w:bidi="ar-SA"/>
        </w:rPr>
        <w:t>هدف</w:t>
      </w:r>
      <w:r w:rsidRPr="00E42043">
        <w:rPr>
          <w:rFonts w:ascii="B Lotus" w:cs="2  Nazanin"/>
          <w:sz w:val="24"/>
          <w:lang w:bidi="ar-SA"/>
        </w:rPr>
        <w:t xml:space="preserve"> </w:t>
      </w:r>
      <w:r w:rsidRPr="00E42043">
        <w:rPr>
          <w:rFonts w:ascii="B Lotus" w:cs="2  Nazanin" w:hint="cs"/>
          <w:sz w:val="24"/>
          <w:rtl/>
          <w:lang w:bidi="ar-SA"/>
        </w:rPr>
        <w:t>پژوهش</w:t>
      </w:r>
      <w:r w:rsidR="002257D8" w:rsidRPr="00E42043">
        <w:rPr>
          <w:rFonts w:ascii="B Lotus" w:cs="2  Nazanin" w:hint="cs"/>
          <w:sz w:val="24"/>
          <w:rtl/>
        </w:rPr>
        <w:t xml:space="preserve">: </w:t>
      </w:r>
      <w:r w:rsidR="00A62347" w:rsidRPr="00E42043">
        <w:rPr>
          <w:rFonts w:ascii="B Lotus" w:cs="2  Nazanin" w:hint="cs"/>
          <w:sz w:val="24"/>
          <w:rtl/>
        </w:rPr>
        <w:t xml:space="preserve">در این کار تلاش میکنیم پتانسیل و کاربرد ایمن استفاده از اسانس های روغنی نعنا و دیگر ترکیبات آن را در </w:t>
      </w:r>
      <w:r w:rsidR="00220ED3" w:rsidRPr="00E42043">
        <w:rPr>
          <w:rFonts w:ascii="B Lotus" w:cs="2  Nazanin" w:hint="cs"/>
          <w:sz w:val="24"/>
          <w:rtl/>
        </w:rPr>
        <w:t xml:space="preserve">پیشگیری از آلودگی با </w:t>
      </w:r>
      <w:r w:rsidR="00220ED3" w:rsidRPr="00E42043">
        <w:rPr>
          <w:rFonts w:cs="2  Nazanin"/>
          <w:sz w:val="24"/>
        </w:rPr>
        <w:t>SARS-CoV-2</w:t>
      </w:r>
      <w:r w:rsidR="00220ED3" w:rsidRPr="00E42043">
        <w:rPr>
          <w:rFonts w:cs="2  Nazanin" w:hint="cs"/>
          <w:sz w:val="24"/>
          <w:rtl/>
        </w:rPr>
        <w:t xml:space="preserve"> </w:t>
      </w:r>
      <w:r w:rsidR="00220ED3" w:rsidRPr="00E42043">
        <w:rPr>
          <w:rFonts w:ascii="B Lotus" w:cs="2  Nazanin" w:hint="cs"/>
          <w:sz w:val="24"/>
          <w:rtl/>
        </w:rPr>
        <w:t xml:space="preserve"> ، </w:t>
      </w:r>
      <w:r w:rsidR="00A62347" w:rsidRPr="00E42043">
        <w:rPr>
          <w:rFonts w:ascii="B Lotus" w:cs="2  Nazanin" w:hint="cs"/>
          <w:sz w:val="24"/>
          <w:rtl/>
        </w:rPr>
        <w:t>کنترل و مدیریت علائم خفیف تنفسی ناشی از ابتلا به کرونا ویروس، بر پایه ی شواهد علمی نشان دهیم.</w:t>
      </w:r>
    </w:p>
    <w:p w:rsidR="002257D8" w:rsidRPr="00E42043" w:rsidRDefault="00412D96" w:rsidP="00C946AA">
      <w:pPr>
        <w:autoSpaceDE w:val="0"/>
        <w:autoSpaceDN w:val="0"/>
        <w:adjustRightInd w:val="0"/>
        <w:spacing w:after="0" w:line="240" w:lineRule="auto"/>
        <w:jc w:val="both"/>
        <w:rPr>
          <w:rFonts w:ascii="B Lotus" w:cs="2  Nazanin"/>
          <w:sz w:val="24"/>
          <w:lang w:bidi="ar-SA"/>
        </w:rPr>
      </w:pPr>
      <w:r w:rsidRPr="00E42043">
        <w:rPr>
          <w:rFonts w:ascii="B Lotus" w:cs="2  Nazanin" w:hint="cs"/>
          <w:sz w:val="24"/>
          <w:rtl/>
          <w:lang w:bidi="ar-SA"/>
        </w:rPr>
        <w:t>روش</w:t>
      </w:r>
      <w:r w:rsidRPr="00E42043">
        <w:rPr>
          <w:rFonts w:ascii="B Lotus" w:cs="2  Nazanin"/>
          <w:sz w:val="24"/>
          <w:lang w:bidi="ar-SA"/>
        </w:rPr>
        <w:t xml:space="preserve"> </w:t>
      </w:r>
      <w:r w:rsidRPr="00E42043">
        <w:rPr>
          <w:rFonts w:ascii="B Lotus" w:cs="2  Nazanin" w:hint="cs"/>
          <w:sz w:val="24"/>
          <w:rtl/>
          <w:lang w:bidi="ar-SA"/>
        </w:rPr>
        <w:t>و</w:t>
      </w:r>
      <w:r w:rsidRPr="00E42043">
        <w:rPr>
          <w:rFonts w:ascii="B Lotus" w:cs="2  Nazanin"/>
          <w:sz w:val="24"/>
          <w:lang w:bidi="ar-SA"/>
        </w:rPr>
        <w:t xml:space="preserve"> </w:t>
      </w:r>
      <w:r w:rsidRPr="00E42043">
        <w:rPr>
          <w:rFonts w:ascii="B Lotus" w:cs="2  Nazanin" w:hint="cs"/>
          <w:sz w:val="24"/>
          <w:rtl/>
          <w:lang w:bidi="ar-SA"/>
        </w:rPr>
        <w:t>چگونگي</w:t>
      </w:r>
      <w:r w:rsidRPr="00E42043">
        <w:rPr>
          <w:rFonts w:ascii="B Lotus" w:cs="2  Nazanin"/>
          <w:sz w:val="24"/>
          <w:lang w:bidi="ar-SA"/>
        </w:rPr>
        <w:t xml:space="preserve"> </w:t>
      </w:r>
      <w:r w:rsidRPr="00E42043">
        <w:rPr>
          <w:rFonts w:ascii="B Lotus" w:cs="2  Nazanin" w:hint="cs"/>
          <w:sz w:val="24"/>
          <w:rtl/>
          <w:lang w:bidi="ar-SA"/>
        </w:rPr>
        <w:t>انجام</w:t>
      </w:r>
      <w:r w:rsidRPr="00E42043">
        <w:rPr>
          <w:rFonts w:ascii="B Lotus" w:cs="2  Nazanin"/>
          <w:sz w:val="24"/>
          <w:lang w:bidi="ar-SA"/>
        </w:rPr>
        <w:t xml:space="preserve"> </w:t>
      </w:r>
      <w:r w:rsidRPr="00E42043">
        <w:rPr>
          <w:rFonts w:ascii="B Lotus" w:cs="2  Nazanin" w:hint="cs"/>
          <w:sz w:val="24"/>
          <w:rtl/>
          <w:lang w:bidi="ar-SA"/>
        </w:rPr>
        <w:t>پژوهش</w:t>
      </w:r>
      <w:r w:rsidR="002257D8" w:rsidRPr="00E42043">
        <w:rPr>
          <w:rFonts w:ascii="B Lotus" w:cs="2  Nazanin" w:hint="cs"/>
          <w:sz w:val="24"/>
          <w:rtl/>
          <w:lang w:bidi="ar-SA"/>
        </w:rPr>
        <w:t xml:space="preserve">: </w:t>
      </w:r>
      <w:r w:rsidR="00C946AA" w:rsidRPr="00E42043">
        <w:rPr>
          <w:rFonts w:ascii="Calibri" w:hAnsi="Calibri" w:cs="2  Nazanin" w:hint="cs"/>
          <w:sz w:val="24"/>
          <w:rtl/>
        </w:rPr>
        <w:t>مرور منتقدانه بر مقالات علمی در این ضمینه انجام و شواهد و توصیه های بالینی جمع بندی شد.</w:t>
      </w:r>
    </w:p>
    <w:p w:rsidR="002257D8" w:rsidRPr="00E42043" w:rsidRDefault="00412D96" w:rsidP="00C15D53">
      <w:pPr>
        <w:autoSpaceDE w:val="0"/>
        <w:autoSpaceDN w:val="0"/>
        <w:adjustRightInd w:val="0"/>
        <w:spacing w:after="0" w:line="240" w:lineRule="auto"/>
        <w:rPr>
          <w:rFonts w:ascii="Calibri" w:hAnsi="Calibri" w:cs="2  Nazanin"/>
          <w:sz w:val="24"/>
          <w:rtl/>
        </w:rPr>
      </w:pPr>
      <w:r w:rsidRPr="00E42043">
        <w:rPr>
          <w:rFonts w:ascii="B Lotus" w:cs="2  Nazanin" w:hint="cs"/>
          <w:sz w:val="24"/>
          <w:rtl/>
          <w:lang w:bidi="ar-SA"/>
        </w:rPr>
        <w:t>يافته</w:t>
      </w:r>
      <w:r w:rsidRPr="00E42043">
        <w:rPr>
          <w:rFonts w:ascii="B Lotus" w:cs="2  Nazanin"/>
          <w:sz w:val="24"/>
          <w:lang w:bidi="ar-SA"/>
        </w:rPr>
        <w:t xml:space="preserve"> </w:t>
      </w:r>
      <w:r w:rsidRPr="00E42043">
        <w:rPr>
          <w:rFonts w:ascii="B Lotus" w:cs="2  Nazanin" w:hint="cs"/>
          <w:sz w:val="24"/>
          <w:rtl/>
          <w:lang w:bidi="ar-SA"/>
        </w:rPr>
        <w:t>ها</w:t>
      </w:r>
      <w:r w:rsidRPr="00E42043">
        <w:rPr>
          <w:rFonts w:ascii="B Lotus" w:cs="2  Nazanin"/>
          <w:sz w:val="24"/>
          <w:lang w:bidi="ar-SA"/>
        </w:rPr>
        <w:t xml:space="preserve"> </w:t>
      </w:r>
      <w:r w:rsidRPr="00E42043">
        <w:rPr>
          <w:rFonts w:ascii="B Lotus" w:cs="2  Nazanin" w:hint="cs"/>
          <w:sz w:val="24"/>
          <w:rtl/>
          <w:lang w:bidi="ar-SA"/>
        </w:rPr>
        <w:t>و</w:t>
      </w:r>
      <w:r w:rsidRPr="00E42043">
        <w:rPr>
          <w:rFonts w:ascii="B Lotus" w:cs="2  Nazanin"/>
          <w:sz w:val="24"/>
          <w:lang w:bidi="ar-SA"/>
        </w:rPr>
        <w:t xml:space="preserve"> </w:t>
      </w:r>
      <w:r w:rsidRPr="00E42043">
        <w:rPr>
          <w:rFonts w:ascii="B Lotus" w:cs="2  Nazanin" w:hint="cs"/>
          <w:sz w:val="24"/>
          <w:rtl/>
          <w:lang w:bidi="ar-SA"/>
        </w:rPr>
        <w:t>نتيجه</w:t>
      </w:r>
      <w:r w:rsidRPr="00E42043">
        <w:rPr>
          <w:rFonts w:ascii="B Lotus" w:cs="2  Nazanin"/>
          <w:sz w:val="24"/>
          <w:lang w:bidi="ar-SA"/>
        </w:rPr>
        <w:t xml:space="preserve"> </w:t>
      </w:r>
      <w:r w:rsidRPr="00E42043">
        <w:rPr>
          <w:rFonts w:ascii="B Lotus" w:cs="2  Nazanin" w:hint="cs"/>
          <w:sz w:val="24"/>
          <w:rtl/>
          <w:lang w:bidi="ar-SA"/>
        </w:rPr>
        <w:t>گيری</w:t>
      </w:r>
      <w:r w:rsidR="002257D8" w:rsidRPr="00E42043">
        <w:rPr>
          <w:rFonts w:ascii="B Lotus" w:cs="2  Nazanin" w:hint="cs"/>
          <w:sz w:val="24"/>
          <w:rtl/>
          <w:lang w:bidi="ar-SA"/>
        </w:rPr>
        <w:t xml:space="preserve">: </w:t>
      </w:r>
      <w:r w:rsidR="004C6B22" w:rsidRPr="00E42043">
        <w:rPr>
          <w:rFonts w:ascii="Calibri" w:hAnsi="Calibri" w:cs="2  Nazanin" w:hint="cs"/>
          <w:sz w:val="24"/>
          <w:rtl/>
        </w:rPr>
        <w:t>بر اساس شواهد موجود، استفاده از ترکیبات نعنا برای</w:t>
      </w:r>
      <w:r w:rsidR="00220ED3" w:rsidRPr="00E42043">
        <w:rPr>
          <w:rFonts w:ascii="Calibri" w:hAnsi="Calibri" w:cs="2  Nazanin" w:hint="cs"/>
          <w:sz w:val="24"/>
          <w:rtl/>
        </w:rPr>
        <w:t xml:space="preserve"> پیشگیری از ابتلا و همچنین</w:t>
      </w:r>
      <w:r w:rsidR="004C6B22" w:rsidRPr="00E42043">
        <w:rPr>
          <w:rFonts w:ascii="Calibri" w:hAnsi="Calibri" w:cs="2  Nazanin" w:hint="cs"/>
          <w:sz w:val="24"/>
          <w:rtl/>
        </w:rPr>
        <w:t xml:space="preserve"> درمان علامتی </w:t>
      </w:r>
      <w:r w:rsidR="004C6B22" w:rsidRPr="00E42043">
        <w:rPr>
          <w:rFonts w:ascii="Calibri" w:hAnsi="Calibri" w:cs="2  Nazanin"/>
          <w:sz w:val="24"/>
        </w:rPr>
        <w:t>COVID-19</w:t>
      </w:r>
      <w:r w:rsidR="004C6B22" w:rsidRPr="00E42043">
        <w:rPr>
          <w:rFonts w:ascii="Calibri" w:hAnsi="Calibri" w:cs="2  Nazanin" w:hint="cs"/>
          <w:sz w:val="24"/>
          <w:rtl/>
        </w:rPr>
        <w:t xml:space="preserve"> </w:t>
      </w:r>
      <w:r w:rsidR="00AF7B66" w:rsidRPr="00E42043">
        <w:rPr>
          <w:rFonts w:ascii="Calibri" w:hAnsi="Calibri" w:cs="2  Nazanin" w:hint="cs"/>
          <w:sz w:val="24"/>
          <w:rtl/>
        </w:rPr>
        <w:t>اثربخش بوده</w:t>
      </w:r>
      <w:r w:rsidR="00220ED3" w:rsidRPr="00E42043">
        <w:rPr>
          <w:rFonts w:ascii="Calibri" w:hAnsi="Calibri" w:cs="2  Nazanin" w:hint="cs"/>
          <w:sz w:val="24"/>
          <w:rtl/>
        </w:rPr>
        <w:t xml:space="preserve"> است.</w:t>
      </w:r>
      <w:r w:rsidR="00AF7B66" w:rsidRPr="00E42043">
        <w:rPr>
          <w:rFonts w:ascii="Calibri" w:hAnsi="Calibri" w:cs="2  Nazanin" w:hint="cs"/>
          <w:sz w:val="24"/>
          <w:rtl/>
        </w:rPr>
        <w:t xml:space="preserve"> </w:t>
      </w:r>
      <w:r w:rsidR="00C15D53" w:rsidRPr="00E42043">
        <w:rPr>
          <w:rFonts w:ascii="Calibri" w:hAnsi="Calibri" w:cs="2  Nazanin" w:hint="cs"/>
          <w:sz w:val="24"/>
          <w:rtl/>
        </w:rPr>
        <w:t xml:space="preserve">اثر این گیاه هم در سطح سلولی-مولکولی و هم در سطح مصرف فرد و جامعه بررسی شده و فلاوونوئیدهای موجود در آن در پیشگیری و درمان علائم تنفسی ناشی از بیماری های مسیر تنفسی فوقانی موثر شناخته شده اند. </w:t>
      </w:r>
      <w:r w:rsidR="004C6B22" w:rsidRPr="00E42043">
        <w:rPr>
          <w:rFonts w:ascii="Calibri" w:hAnsi="Calibri" w:cs="2  Nazanin" w:hint="cs"/>
          <w:sz w:val="24"/>
          <w:rtl/>
        </w:rPr>
        <w:t xml:space="preserve">هرچند توجه به این موضوع لازم است که درمان مکمل نمیتواند جایگزین درمان استاندارد شده و بیماران </w:t>
      </w:r>
      <w:r w:rsidR="00AF7B66" w:rsidRPr="00E42043">
        <w:rPr>
          <w:rFonts w:ascii="Calibri" w:hAnsi="Calibri" w:cs="2  Nazanin" w:hint="cs"/>
          <w:sz w:val="24"/>
          <w:rtl/>
        </w:rPr>
        <w:t>باید از دستورالعمل های سازمان های رسمی متولی بهداشت و درمان پیروی کنند.</w:t>
      </w:r>
    </w:p>
    <w:p w:rsidR="004327D9" w:rsidRPr="00E42043" w:rsidRDefault="004327D9" w:rsidP="002257D8">
      <w:pPr>
        <w:autoSpaceDE w:val="0"/>
        <w:autoSpaceDN w:val="0"/>
        <w:adjustRightInd w:val="0"/>
        <w:spacing w:after="0" w:line="240" w:lineRule="auto"/>
        <w:rPr>
          <w:rFonts w:ascii="B Lotus" w:cs="2  Nazanin"/>
          <w:sz w:val="24"/>
        </w:rPr>
      </w:pPr>
    </w:p>
    <w:p w:rsidR="00D84E62" w:rsidRPr="00E42043" w:rsidRDefault="00412D96" w:rsidP="006B3FFD">
      <w:pPr>
        <w:spacing w:after="120" w:line="240" w:lineRule="auto"/>
        <w:jc w:val="both"/>
        <w:rPr>
          <w:rFonts w:cs="2  Nazanin"/>
          <w:sz w:val="24"/>
          <w:rtl/>
        </w:rPr>
      </w:pPr>
      <w:r w:rsidRPr="00E42043">
        <w:rPr>
          <w:rFonts w:cs="2  Nazanin" w:hint="cs"/>
          <w:sz w:val="24"/>
          <w:rtl/>
        </w:rPr>
        <w:t>ک</w:t>
      </w:r>
      <w:r w:rsidRPr="00E42043">
        <w:rPr>
          <w:rFonts w:cs="2  Nazanin"/>
          <w:sz w:val="24"/>
          <w:rtl/>
        </w:rPr>
        <w:t>ليد واژه ها:</w:t>
      </w:r>
      <w:r w:rsidR="00356565">
        <w:rPr>
          <w:rFonts w:cs="2  Nazanin" w:hint="cs"/>
          <w:sz w:val="24"/>
          <w:rtl/>
        </w:rPr>
        <w:t xml:space="preserve">  نعنا. عفو</w:t>
      </w:r>
      <w:r w:rsidR="006B3FFD">
        <w:rPr>
          <w:rFonts w:cs="2  Nazanin" w:hint="cs"/>
          <w:sz w:val="24"/>
          <w:rtl/>
        </w:rPr>
        <w:t>نت های تنفسی. درمان سنتی. کووید۱۹</w:t>
      </w:r>
      <w:r w:rsidR="00F304B1" w:rsidRPr="00E42043">
        <w:rPr>
          <w:rFonts w:cs="2  Nazanin"/>
          <w:sz w:val="24"/>
          <w:rtl/>
        </w:rPr>
        <w:br w:type="page"/>
      </w:r>
    </w:p>
    <w:p w:rsidR="00930539" w:rsidRDefault="00930539" w:rsidP="00930539">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rsidR="00930539" w:rsidRDefault="00930539" w:rsidP="00930539">
      <w:pPr>
        <w:bidi w:val="0"/>
        <w:spacing w:after="0" w:line="240" w:lineRule="auto"/>
        <w:rPr>
          <w:rFonts w:cs="Times New Roman"/>
          <w:b/>
          <w:bCs/>
          <w:sz w:val="30"/>
          <w:szCs w:val="30"/>
          <w:rtl/>
          <w:lang w:bidi="ar-SA"/>
        </w:rPr>
      </w:pPr>
    </w:p>
    <w:p w:rsidR="00930539" w:rsidRDefault="00930539" w:rsidP="00930539">
      <w:pPr>
        <w:bidi w:val="0"/>
        <w:spacing w:after="0" w:line="240" w:lineRule="auto"/>
        <w:jc w:val="center"/>
        <w:rPr>
          <w:rFonts w:cs="Times New Roman"/>
          <w:b/>
          <w:bCs/>
          <w:sz w:val="30"/>
          <w:szCs w:val="30"/>
          <w:lang w:bidi="ar-SA"/>
        </w:rPr>
      </w:pPr>
      <w:r>
        <w:rPr>
          <w:rFonts w:cs="Times New Roman"/>
          <w:b/>
          <w:bCs/>
          <w:sz w:val="30"/>
          <w:szCs w:val="30"/>
          <w:lang w:bidi="ar-SA"/>
        </w:rPr>
        <w:t>Beneficial effects of peppermint and peppermint-derived products on improving the function of upper respiratory tract of COVID-19 patients</w:t>
      </w:r>
    </w:p>
    <w:p w:rsidR="00930539" w:rsidRDefault="00930539" w:rsidP="00930539">
      <w:pPr>
        <w:bidi w:val="0"/>
        <w:spacing w:after="0" w:line="240" w:lineRule="auto"/>
        <w:jc w:val="center"/>
        <w:rPr>
          <w:rFonts w:cs="Times New Roman"/>
          <w:b/>
          <w:bCs/>
          <w:sz w:val="30"/>
          <w:szCs w:val="30"/>
          <w:lang w:bidi="ar-SA"/>
        </w:rPr>
      </w:pPr>
    </w:p>
    <w:p w:rsidR="00930539" w:rsidRDefault="00930539" w:rsidP="00930539">
      <w:pPr>
        <w:bidi w:val="0"/>
        <w:spacing w:after="0" w:line="240" w:lineRule="auto"/>
        <w:jc w:val="center"/>
        <w:rPr>
          <w:rFonts w:cs="Times New Roman"/>
          <w:b/>
          <w:bCs/>
          <w:sz w:val="30"/>
          <w:szCs w:val="30"/>
          <w:lang w:bidi="ar-SA"/>
        </w:rPr>
      </w:pPr>
    </w:p>
    <w:p w:rsidR="00930539" w:rsidRPr="009828EA" w:rsidRDefault="00930539" w:rsidP="00930539">
      <w:pPr>
        <w:bidi w:val="0"/>
        <w:spacing w:line="360" w:lineRule="auto"/>
        <w:jc w:val="center"/>
        <w:rPr>
          <w:rFonts w:cs="Times New Roman"/>
          <w:sz w:val="24"/>
          <w:lang w:bidi="ar-SA"/>
        </w:rPr>
      </w:pPr>
      <w:r>
        <w:rPr>
          <w:rFonts w:cs="Times New Roman"/>
          <w:sz w:val="24"/>
          <w:lang w:bidi="ar-SA"/>
        </w:rPr>
        <w:t>Sabereh Teymoori</w:t>
      </w:r>
      <w:r w:rsidRPr="009828EA">
        <w:rPr>
          <w:rFonts w:cs="Times New Roman"/>
          <w:sz w:val="24"/>
          <w:lang w:bidi="ar-SA"/>
        </w:rPr>
        <w:t xml:space="preserve"> </w:t>
      </w:r>
      <w:r w:rsidRPr="009828EA">
        <w:rPr>
          <w:rFonts w:cs="Times New Roman"/>
          <w:sz w:val="24"/>
          <w:vertAlign w:val="superscript"/>
          <w:lang w:bidi="ar-SA"/>
        </w:rPr>
        <w:t>1</w:t>
      </w:r>
    </w:p>
    <w:p w:rsidR="00930539" w:rsidRPr="00356565" w:rsidRDefault="00930539" w:rsidP="00356565">
      <w:pPr>
        <w:bidi w:val="0"/>
        <w:spacing w:line="360" w:lineRule="auto"/>
        <w:jc w:val="center"/>
        <w:rPr>
          <w:rFonts w:cs="Times New Roman"/>
          <w:sz w:val="24"/>
          <w:lang w:bidi="ar-SA"/>
        </w:rPr>
      </w:pPr>
      <w:r w:rsidRPr="009828EA">
        <w:rPr>
          <w:rFonts w:cs="Times New Roman"/>
          <w:sz w:val="24"/>
          <w:lang w:bidi="ar-SA"/>
        </w:rPr>
        <w:t>1-</w:t>
      </w:r>
      <w:r>
        <w:rPr>
          <w:rFonts w:cs="Times New Roman"/>
          <w:sz w:val="24"/>
        </w:rPr>
        <w:t>Department of nutrition . Science and research branch . Islamic azad university . Tehran . iran</w:t>
      </w:r>
    </w:p>
    <w:p w:rsidR="00930539" w:rsidRPr="00930539" w:rsidRDefault="00930539" w:rsidP="00BC6AB3">
      <w:pPr>
        <w:jc w:val="center"/>
        <w:rPr>
          <w:color w:val="1D2228"/>
          <w:shd w:val="clear" w:color="auto" w:fill="FFFFFF"/>
          <w:vertAlign w:val="superscript"/>
        </w:rPr>
      </w:pPr>
      <w:r w:rsidRPr="00930539">
        <w:rPr>
          <w:rStyle w:val="Strong"/>
          <w:rFonts w:asciiTheme="majorBidi" w:hAnsiTheme="majorBidi" w:cstheme="majorBidi"/>
          <w:b w:val="0"/>
          <w:bCs w:val="0"/>
          <w:color w:val="000000"/>
          <w:spacing w:val="8"/>
          <w:sz w:val="24"/>
          <w:shd w:val="clear" w:color="auto" w:fill="FFFFFF"/>
          <w:vertAlign w:val="superscript"/>
        </w:rPr>
        <w:t>0000-0003-0559-4322</w:t>
      </w:r>
      <w:r w:rsidRPr="00930539">
        <w:rPr>
          <w:rStyle w:val="Strong"/>
          <w:rFonts w:asciiTheme="majorBidi" w:hAnsiTheme="majorBidi" w:cstheme="majorBidi"/>
          <w:b w:val="0"/>
          <w:bCs w:val="0"/>
          <w:color w:val="000000"/>
          <w:spacing w:val="8"/>
          <w:sz w:val="24"/>
          <w:shd w:val="clear" w:color="auto" w:fill="FFFFFF"/>
          <w:vertAlign w:val="superscript"/>
          <w:rtl/>
        </w:rPr>
        <w:t>:</w:t>
      </w:r>
      <w:r w:rsidRPr="00930539">
        <w:rPr>
          <w:vertAlign w:val="superscript"/>
          <w:rtl/>
        </w:rPr>
        <w:t xml:space="preserve">  </w:t>
      </w:r>
      <w:r w:rsidRPr="00930539">
        <w:rPr>
          <w:color w:val="1D2228"/>
          <w:shd w:val="clear" w:color="auto" w:fill="FFFFFF"/>
          <w:vertAlign w:val="superscript"/>
        </w:rPr>
        <w:t>ORCID</w:t>
      </w:r>
    </w:p>
    <w:p w:rsidR="00930539" w:rsidRPr="00930539" w:rsidRDefault="00930539" w:rsidP="00BC6AB3">
      <w:pPr>
        <w:jc w:val="center"/>
        <w:rPr>
          <w:highlight w:val="yellow"/>
          <w:vertAlign w:val="superscript"/>
          <w:lang w:bidi="ar-SA"/>
        </w:rPr>
      </w:pPr>
      <w:r w:rsidRPr="00930539">
        <w:rPr>
          <w:vertAlign w:val="superscript"/>
        </w:rPr>
        <w:t>Email :</w:t>
      </w:r>
      <w:r w:rsidRPr="00930539">
        <w:rPr>
          <w:rStyle w:val="Strong"/>
          <w:rFonts w:asciiTheme="majorBidi" w:hAnsiTheme="majorBidi" w:cstheme="majorBidi"/>
          <w:b w:val="0"/>
          <w:bCs w:val="0"/>
          <w:color w:val="1D2228"/>
          <w:sz w:val="24"/>
          <w:shd w:val="clear" w:color="auto" w:fill="FFFFFF"/>
          <w:vertAlign w:val="superscript"/>
        </w:rPr>
        <w:t xml:space="preserve"> sabereh.teymoori@srbiau.ac.ir</w:t>
      </w:r>
    </w:p>
    <w:p w:rsidR="00930539" w:rsidRPr="006F5379" w:rsidRDefault="00356565" w:rsidP="005803F5">
      <w:pPr>
        <w:bidi w:val="0"/>
        <w:spacing w:line="360" w:lineRule="auto"/>
        <w:jc w:val="both"/>
        <w:rPr>
          <w:rFonts w:asciiTheme="majorBidi" w:hAnsiTheme="majorBidi" w:cstheme="majorBidi"/>
          <w:sz w:val="24"/>
        </w:rPr>
      </w:pPr>
      <w:r>
        <w:rPr>
          <w:rFonts w:cs="Times New Roman"/>
          <w:b/>
          <w:bCs/>
          <w:lang w:bidi="ar-SA"/>
        </w:rPr>
        <w:t xml:space="preserve"> </w:t>
      </w:r>
      <w:r w:rsidR="00930539" w:rsidRPr="00F149FF">
        <w:rPr>
          <w:rFonts w:asciiTheme="majorBidi" w:hAnsiTheme="majorBidi" w:cstheme="majorBidi"/>
          <w:b/>
          <w:bCs/>
          <w:sz w:val="24"/>
          <w:lang w:bidi="ar-SA"/>
        </w:rPr>
        <w:t xml:space="preserve">Statement of Problem: </w:t>
      </w:r>
      <w:r w:rsidR="00BC6AB3">
        <w:rPr>
          <w:rFonts w:asciiTheme="majorBidi" w:hAnsiTheme="majorBidi" w:cstheme="majorBidi"/>
          <w:color w:val="212121"/>
          <w:sz w:val="24"/>
          <w:lang w:val="en"/>
        </w:rPr>
        <w:t xml:space="preserve">upper respiratory tract involvement is common in COVID-19 disease. Many patients with mild to moderate infection are treated at home and a variety of herbal remedies have been suggested for symptomatic treatment. </w:t>
      </w:r>
      <w:r w:rsidR="00930539" w:rsidRPr="00F149FF">
        <w:rPr>
          <w:rFonts w:asciiTheme="majorBidi" w:hAnsiTheme="majorBidi" w:cstheme="majorBidi"/>
          <w:sz w:val="24"/>
        </w:rPr>
        <w:br/>
      </w:r>
      <w:r w:rsidR="00930539">
        <w:rPr>
          <w:rFonts w:asciiTheme="majorBidi" w:hAnsiTheme="majorBidi" w:cstheme="majorBidi"/>
          <w:b/>
          <w:bCs/>
          <w:sz w:val="24"/>
          <w:lang w:bidi="ar-SA"/>
        </w:rPr>
        <w:t>R</w:t>
      </w:r>
      <w:r w:rsidR="00930539" w:rsidRPr="00F149FF">
        <w:rPr>
          <w:rFonts w:asciiTheme="majorBidi" w:hAnsiTheme="majorBidi" w:cstheme="majorBidi"/>
          <w:b/>
          <w:bCs/>
          <w:sz w:val="24"/>
          <w:lang w:bidi="ar-SA"/>
        </w:rPr>
        <w:t xml:space="preserve">esearch </w:t>
      </w:r>
      <w:r w:rsidR="00930539">
        <w:rPr>
          <w:rFonts w:asciiTheme="majorBidi" w:hAnsiTheme="majorBidi" w:cstheme="majorBidi"/>
          <w:b/>
          <w:bCs/>
          <w:sz w:val="24"/>
          <w:lang w:bidi="ar-SA"/>
        </w:rPr>
        <w:t>P</w:t>
      </w:r>
      <w:r w:rsidR="00930539" w:rsidRPr="00F149FF">
        <w:rPr>
          <w:rFonts w:asciiTheme="majorBidi" w:hAnsiTheme="majorBidi" w:cstheme="majorBidi"/>
          <w:b/>
          <w:bCs/>
          <w:sz w:val="24"/>
          <w:lang w:bidi="ar-SA"/>
        </w:rPr>
        <w:t>urpose:</w:t>
      </w:r>
      <w:r w:rsidR="00423460">
        <w:rPr>
          <w:rFonts w:asciiTheme="majorBidi" w:hAnsiTheme="majorBidi" w:cstheme="majorBidi"/>
          <w:b/>
          <w:bCs/>
          <w:sz w:val="24"/>
          <w:lang w:bidi="ar-SA"/>
        </w:rPr>
        <w:t xml:space="preserve"> </w:t>
      </w:r>
      <w:r w:rsidR="00423460">
        <w:rPr>
          <w:rFonts w:asciiTheme="majorBidi" w:hAnsiTheme="majorBidi" w:cstheme="majorBidi"/>
          <w:color w:val="212121"/>
          <w:sz w:val="24"/>
          <w:lang w:val="en"/>
        </w:rPr>
        <w:t xml:space="preserve">in this </w:t>
      </w:r>
      <w:r w:rsidR="005803F5">
        <w:rPr>
          <w:rFonts w:asciiTheme="majorBidi" w:hAnsiTheme="majorBidi" w:cstheme="majorBidi"/>
          <w:color w:val="212121"/>
          <w:sz w:val="24"/>
          <w:lang w:val="en"/>
        </w:rPr>
        <w:t>study</w:t>
      </w:r>
      <w:r w:rsidR="00423460">
        <w:rPr>
          <w:rFonts w:asciiTheme="majorBidi" w:hAnsiTheme="majorBidi" w:cstheme="majorBidi"/>
          <w:color w:val="212121"/>
          <w:sz w:val="24"/>
          <w:lang w:val="en"/>
        </w:rPr>
        <w:t xml:space="preserve">, we try to </w:t>
      </w:r>
      <w:r w:rsidR="005E6BAE">
        <w:rPr>
          <w:rFonts w:asciiTheme="majorBidi" w:hAnsiTheme="majorBidi" w:cstheme="majorBidi"/>
          <w:color w:val="212121"/>
          <w:sz w:val="24"/>
          <w:lang w:val="en"/>
        </w:rPr>
        <w:t>outline</w:t>
      </w:r>
      <w:r w:rsidR="00423460">
        <w:rPr>
          <w:rFonts w:asciiTheme="majorBidi" w:hAnsiTheme="majorBidi" w:cstheme="majorBidi"/>
          <w:color w:val="212121"/>
          <w:sz w:val="24"/>
          <w:lang w:val="en"/>
        </w:rPr>
        <w:t xml:space="preserve"> the potential and safe use </w:t>
      </w:r>
      <w:r w:rsidR="005E6BAE">
        <w:rPr>
          <w:rFonts w:asciiTheme="majorBidi" w:hAnsiTheme="majorBidi" w:cstheme="majorBidi"/>
          <w:color w:val="212121"/>
          <w:sz w:val="24"/>
          <w:lang w:val="en"/>
        </w:rPr>
        <w:t>of peppermint essential oil and other compounds in preventing SARS-CoV-2 infection,</w:t>
      </w:r>
      <w:r w:rsidR="000C260F">
        <w:rPr>
          <w:rFonts w:asciiTheme="majorBidi" w:hAnsiTheme="majorBidi" w:cstheme="majorBidi"/>
          <w:color w:val="212121"/>
          <w:sz w:val="24"/>
          <w:lang w:val="en"/>
        </w:rPr>
        <w:t xml:space="preserve"> and</w:t>
      </w:r>
      <w:r w:rsidR="005E6BAE">
        <w:rPr>
          <w:rFonts w:asciiTheme="majorBidi" w:hAnsiTheme="majorBidi" w:cstheme="majorBidi"/>
          <w:color w:val="212121"/>
          <w:sz w:val="24"/>
          <w:lang w:val="en"/>
        </w:rPr>
        <w:t xml:space="preserve"> control and management </w:t>
      </w:r>
      <w:r w:rsidR="000C260F">
        <w:rPr>
          <w:rFonts w:asciiTheme="majorBidi" w:hAnsiTheme="majorBidi" w:cstheme="majorBidi"/>
          <w:color w:val="212121"/>
          <w:sz w:val="24"/>
          <w:lang w:val="en"/>
        </w:rPr>
        <w:t xml:space="preserve">of </w:t>
      </w:r>
      <w:r w:rsidR="005E6BAE">
        <w:rPr>
          <w:rFonts w:asciiTheme="majorBidi" w:hAnsiTheme="majorBidi" w:cstheme="majorBidi"/>
          <w:color w:val="212121"/>
          <w:sz w:val="24"/>
          <w:lang w:val="en"/>
        </w:rPr>
        <w:t xml:space="preserve">mild respiratory symptoms due to </w:t>
      </w:r>
      <w:r w:rsidR="000C260F">
        <w:rPr>
          <w:rFonts w:asciiTheme="majorBidi" w:hAnsiTheme="majorBidi" w:cstheme="majorBidi"/>
          <w:color w:val="212121"/>
          <w:sz w:val="24"/>
          <w:lang w:val="en"/>
        </w:rPr>
        <w:t>coronavirus based on scientific evidence.</w:t>
      </w:r>
    </w:p>
    <w:p w:rsidR="00C6418B" w:rsidRPr="00C6418B" w:rsidRDefault="00930539" w:rsidP="007E0EBD">
      <w:pPr>
        <w:bidi w:val="0"/>
        <w:spacing w:line="360" w:lineRule="auto"/>
        <w:jc w:val="both"/>
        <w:rPr>
          <w:rFonts w:asciiTheme="majorBidi" w:hAnsiTheme="majorBidi" w:cstheme="majorBidi"/>
          <w:color w:val="212121"/>
          <w:sz w:val="24"/>
          <w:lang w:val="en"/>
        </w:rPr>
      </w:pPr>
      <w:r w:rsidRPr="00BB2A3A">
        <w:rPr>
          <w:rFonts w:asciiTheme="majorBidi" w:hAnsiTheme="majorBidi" w:cstheme="majorBidi"/>
          <w:b/>
          <w:bCs/>
          <w:sz w:val="24"/>
        </w:rPr>
        <w:t>Research Method:</w:t>
      </w:r>
      <w:r w:rsidR="00C6418B">
        <w:rPr>
          <w:rFonts w:asciiTheme="majorBidi" w:hAnsiTheme="majorBidi" w:cstheme="majorBidi"/>
          <w:color w:val="212121"/>
          <w:sz w:val="24"/>
          <w:lang w:val="en"/>
        </w:rPr>
        <w:t xml:space="preserve"> </w:t>
      </w:r>
      <w:r w:rsidR="007E0EBD">
        <w:rPr>
          <w:rFonts w:asciiTheme="majorBidi" w:hAnsiTheme="majorBidi" w:cstheme="majorBidi"/>
          <w:color w:val="212121"/>
          <w:sz w:val="24"/>
          <w:lang w:val="en"/>
        </w:rPr>
        <w:t>a</w:t>
      </w:r>
      <w:r w:rsidR="00C6418B">
        <w:rPr>
          <w:rFonts w:asciiTheme="majorBidi" w:hAnsiTheme="majorBidi" w:cstheme="majorBidi"/>
          <w:color w:val="212121"/>
          <w:sz w:val="24"/>
          <w:lang w:val="en"/>
        </w:rPr>
        <w:t xml:space="preserve"> </w:t>
      </w:r>
      <w:r w:rsidR="007E0EBD">
        <w:rPr>
          <w:rFonts w:asciiTheme="majorBidi" w:hAnsiTheme="majorBidi" w:cstheme="majorBidi"/>
          <w:color w:val="212121"/>
          <w:sz w:val="24"/>
          <w:lang w:val="en"/>
        </w:rPr>
        <w:t xml:space="preserve">critical </w:t>
      </w:r>
      <w:r w:rsidR="00C6418B">
        <w:rPr>
          <w:rFonts w:asciiTheme="majorBidi" w:hAnsiTheme="majorBidi" w:cstheme="majorBidi"/>
          <w:color w:val="212121"/>
          <w:sz w:val="24"/>
          <w:lang w:val="en"/>
        </w:rPr>
        <w:t>overview of the scientific lit</w:t>
      </w:r>
      <w:r w:rsidR="007E0EBD">
        <w:rPr>
          <w:rFonts w:asciiTheme="majorBidi" w:hAnsiTheme="majorBidi" w:cstheme="majorBidi"/>
          <w:color w:val="212121"/>
          <w:sz w:val="24"/>
          <w:lang w:val="en"/>
        </w:rPr>
        <w:t xml:space="preserve">erature was performed and clinical evidences and recommendations were retrieved </w:t>
      </w:r>
      <w:r w:rsidR="00126EAF">
        <w:rPr>
          <w:rFonts w:asciiTheme="majorBidi" w:hAnsiTheme="majorBidi" w:cstheme="majorBidi"/>
          <w:color w:val="212121"/>
          <w:sz w:val="24"/>
          <w:lang w:val="en"/>
        </w:rPr>
        <w:t>and summa</w:t>
      </w:r>
      <w:r w:rsidR="007E0EBD">
        <w:rPr>
          <w:rFonts w:asciiTheme="majorBidi" w:hAnsiTheme="majorBidi" w:cstheme="majorBidi"/>
          <w:color w:val="212121"/>
          <w:sz w:val="24"/>
          <w:lang w:val="en"/>
        </w:rPr>
        <w:t>ri</w:t>
      </w:r>
      <w:r w:rsidR="00126EAF">
        <w:rPr>
          <w:rFonts w:asciiTheme="majorBidi" w:hAnsiTheme="majorBidi" w:cstheme="majorBidi"/>
          <w:color w:val="212121"/>
          <w:sz w:val="24"/>
          <w:lang w:val="en"/>
        </w:rPr>
        <w:t>z</w:t>
      </w:r>
      <w:r w:rsidR="007E0EBD">
        <w:rPr>
          <w:rFonts w:asciiTheme="majorBidi" w:hAnsiTheme="majorBidi" w:cstheme="majorBidi"/>
          <w:color w:val="212121"/>
          <w:sz w:val="24"/>
          <w:lang w:val="en"/>
        </w:rPr>
        <w:t>ed.</w:t>
      </w:r>
    </w:p>
    <w:p w:rsidR="00930539" w:rsidRPr="00BB2A3A" w:rsidRDefault="00930539" w:rsidP="00B419CE">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EE1BD8">
        <w:rPr>
          <w:rFonts w:asciiTheme="majorBidi" w:hAnsiTheme="majorBidi" w:cstheme="majorBidi"/>
          <w:color w:val="212121"/>
          <w:sz w:val="24"/>
          <w:lang w:val="en"/>
        </w:rPr>
        <w:t xml:space="preserve">based on available evidence, the use of mint compounds have been effective in prevention of infection as well as symptom treatment of COVID-19. Effects of this plant has been studied at both cellular-molecular level </w:t>
      </w:r>
      <w:r w:rsidR="00061709">
        <w:rPr>
          <w:rFonts w:asciiTheme="majorBidi" w:hAnsiTheme="majorBidi" w:cstheme="majorBidi"/>
          <w:color w:val="212121"/>
          <w:sz w:val="24"/>
          <w:lang w:val="en"/>
        </w:rPr>
        <w:t>and individual consumption and also at the level of society consumption</w:t>
      </w:r>
      <w:r w:rsidR="00B419CE">
        <w:rPr>
          <w:rFonts w:asciiTheme="majorBidi" w:hAnsiTheme="majorBidi" w:cstheme="majorBidi"/>
          <w:color w:val="212121"/>
          <w:sz w:val="24"/>
          <w:lang w:val="en"/>
        </w:rPr>
        <w:t>.</w:t>
      </w:r>
      <w:r w:rsidR="00061709">
        <w:rPr>
          <w:rFonts w:asciiTheme="majorBidi" w:hAnsiTheme="majorBidi" w:cstheme="majorBidi"/>
          <w:color w:val="212121"/>
          <w:sz w:val="24"/>
          <w:lang w:val="en"/>
        </w:rPr>
        <w:t xml:space="preserve"> </w:t>
      </w:r>
      <w:r w:rsidR="00B419CE">
        <w:rPr>
          <w:rFonts w:asciiTheme="majorBidi" w:hAnsiTheme="majorBidi" w:cstheme="majorBidi"/>
          <w:color w:val="212121"/>
          <w:sz w:val="24"/>
          <w:lang w:val="en"/>
        </w:rPr>
        <w:t>R</w:t>
      </w:r>
      <w:r w:rsidR="00061709">
        <w:rPr>
          <w:rFonts w:asciiTheme="majorBidi" w:hAnsiTheme="majorBidi" w:cstheme="majorBidi"/>
          <w:color w:val="212121"/>
          <w:sz w:val="24"/>
          <w:lang w:val="en"/>
        </w:rPr>
        <w:t xml:space="preserve">esults show </w:t>
      </w:r>
      <w:r w:rsidR="00B419CE">
        <w:rPr>
          <w:rFonts w:asciiTheme="majorBidi" w:hAnsiTheme="majorBidi" w:cstheme="majorBidi"/>
          <w:color w:val="212121"/>
          <w:sz w:val="24"/>
          <w:lang w:val="en"/>
        </w:rPr>
        <w:t>that the flavonoids in this plant are effective in preventing and treating respiratory tract diseases. However this is important to note that complementary therapies can not replace standard therapies and patie</w:t>
      </w:r>
      <w:r w:rsidR="00337FF7">
        <w:rPr>
          <w:rFonts w:asciiTheme="majorBidi" w:hAnsiTheme="majorBidi" w:cstheme="majorBidi"/>
          <w:color w:val="212121"/>
          <w:sz w:val="24"/>
          <w:lang w:val="en"/>
        </w:rPr>
        <w:t xml:space="preserve">nts must follow the </w:t>
      </w:r>
      <w:r w:rsidR="00B419CE">
        <w:rPr>
          <w:rFonts w:asciiTheme="majorBidi" w:hAnsiTheme="majorBidi" w:cstheme="majorBidi"/>
          <w:color w:val="212121"/>
          <w:sz w:val="24"/>
          <w:lang w:val="en"/>
        </w:rPr>
        <w:t>instructions that are recommended by health care system.</w:t>
      </w:r>
    </w:p>
    <w:p w:rsidR="00930539" w:rsidRPr="00930539" w:rsidRDefault="00930539" w:rsidP="00B419CE">
      <w:pPr>
        <w:bidi w:val="0"/>
        <w:spacing w:line="360" w:lineRule="auto"/>
        <w:jc w:val="both"/>
        <w:rPr>
          <w:rFonts w:asciiTheme="majorBidi" w:hAnsiTheme="majorBidi" w:cstheme="majorBidi" w:hint="cs"/>
          <w:color w:val="212121"/>
          <w:sz w:val="24"/>
          <w:rtl/>
          <w:lang w:val="en"/>
        </w:rPr>
      </w:pPr>
      <w:r w:rsidRPr="00634B51">
        <w:rPr>
          <w:rFonts w:cs="Times New Roman"/>
          <w:b/>
          <w:bCs/>
          <w:sz w:val="24"/>
        </w:rPr>
        <w:t>Keywords:</w:t>
      </w:r>
      <w:r w:rsidRPr="00634B51">
        <w:rPr>
          <w:rFonts w:cs="Times New Roman"/>
          <w:sz w:val="24"/>
        </w:rPr>
        <w:t xml:space="preserve"> </w:t>
      </w:r>
      <w:r w:rsidR="00B419CE">
        <w:rPr>
          <w:rFonts w:cs="2  Nazanin"/>
          <w:sz w:val="24"/>
        </w:rPr>
        <w:t>peppermint. Respiratory infections</w:t>
      </w:r>
      <w:r w:rsidR="00B419CE" w:rsidRPr="00E42043">
        <w:rPr>
          <w:rFonts w:cs="2  Nazanin"/>
          <w:sz w:val="24"/>
        </w:rPr>
        <w:t>. remedy. Covid-19</w:t>
      </w:r>
      <w:bookmarkStart w:id="0" w:name="_GoBack"/>
      <w:bookmarkEnd w:id="0"/>
    </w:p>
    <w:sectPr w:rsidR="00930539" w:rsidRPr="00930539" w:rsidSect="00D550AE">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67A6" w:rsidRDefault="003E67A6" w:rsidP="004C03A6">
      <w:pPr>
        <w:spacing w:after="0" w:line="240" w:lineRule="auto"/>
      </w:pPr>
      <w:r>
        <w:separator/>
      </w:r>
    </w:p>
  </w:endnote>
  <w:endnote w:type="continuationSeparator" w:id="0">
    <w:p w:rsidR="003E67A6" w:rsidRDefault="003E67A6"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5E8DB32E-272E-4890-8D7E-3088BAFBFF72}"/>
    <w:embedBold r:id="rId2" w:fontKey="{F7C08924-8DBB-4E79-8829-E5FE4771EB3E}"/>
  </w:font>
  <w:font w:name="B Nazanin">
    <w:altName w:val="Courier New"/>
    <w:charset w:val="B2"/>
    <w:family w:val="auto"/>
    <w:pitch w:val="variable"/>
    <w:sig w:usb0="00002000" w:usb1="80000000" w:usb2="00000008" w:usb3="00000000" w:csb0="00000040" w:csb1="00000000"/>
    <w:embedRegular r:id="rId3" w:fontKey="{8BD46B42-C158-4D55-81AC-E28425299410}"/>
    <w:embedBold r:id="rId4" w:fontKey="{93AC8EEB-3320-4BFB-AAC6-A8BB987709B2}"/>
  </w:font>
  <w:font w:name="Arial">
    <w:panose1 w:val="020B0604020202020204"/>
    <w:charset w:val="00"/>
    <w:family w:val="swiss"/>
    <w:pitch w:val="variable"/>
    <w:sig w:usb0="E0002AFF" w:usb1="C0007843" w:usb2="00000009" w:usb3="00000000" w:csb0="000001FF" w:csb1="00000000"/>
  </w:font>
  <w:font w:name="Charis SIL">
    <w:altName w:val="Arial"/>
    <w:panose1 w:val="00000000000000000000"/>
    <w:charset w:val="00"/>
    <w:family w:val="swiss"/>
    <w:notTrueType/>
    <w:pitch w:val="default"/>
    <w:sig w:usb0="00000003" w:usb1="00000000" w:usb2="00000000" w:usb3="00000000" w:csb0="00000001" w:csb1="00000000"/>
  </w:font>
  <w:font w:name="Adobe Garamond Pro">
    <w:altName w:val="Times New Roman"/>
    <w:panose1 w:val="00000000000000000000"/>
    <w:charset w:val="00"/>
    <w:family w:val="roman"/>
    <w:notTrueType/>
    <w:pitch w:val="default"/>
    <w:sig w:usb0="00000003" w:usb1="00000000" w:usb2="00000000" w:usb3="00000000" w:csb0="00000001" w:csb1="00000000"/>
  </w:font>
  <w:font w:name="Adobe Garamond Pro Bold">
    <w:altName w:val="Times New 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embedRegular r:id="rId5" w:fontKey="{C31F2E49-691B-4FA0-A73A-0439177DAC60}"/>
  </w:font>
  <w:font w:name="2  Nazanin">
    <w:panose1 w:val="00000400000000000000"/>
    <w:charset w:val="B2"/>
    <w:family w:val="auto"/>
    <w:pitch w:val="variable"/>
    <w:sig w:usb0="00002001" w:usb1="80000000" w:usb2="00000008" w:usb3="00000000" w:csb0="00000040" w:csb1="00000000"/>
    <w:embedRegular r:id="rId6" w:fontKey="{F78D50B0-C212-4185-9F08-C2E80C09ECB6}"/>
    <w:embedBold r:id="rId7" w:fontKey="{A7FDEEA1-2DD8-4686-B2D1-4C86A0A4371C}"/>
  </w:font>
  <w:font w:name="B Lotus">
    <w:charset w:val="B2"/>
    <w:family w:val="auto"/>
    <w:pitch w:val="variable"/>
    <w:sig w:usb0="00002001" w:usb1="80000000" w:usb2="00000008" w:usb3="00000000" w:csb0="00000040" w:csb1="00000000"/>
    <w:embedRegular r:id="rId8" w:fontKey="{D73C4AD6-C099-4D55-901C-AC9CAF90EFF6}"/>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67A6" w:rsidRDefault="003E67A6" w:rsidP="004C03A6">
      <w:pPr>
        <w:spacing w:after="0" w:line="240" w:lineRule="auto"/>
      </w:pPr>
      <w:r>
        <w:separator/>
      </w:r>
    </w:p>
  </w:footnote>
  <w:footnote w:type="continuationSeparator" w:id="0">
    <w:p w:rsidR="003E67A6" w:rsidRDefault="003E67A6" w:rsidP="004C03A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426CDE"/>
    <w:multiLevelType w:val="hybridMultilevel"/>
    <w:tmpl w:val="B3624F5A"/>
    <w:lvl w:ilvl="0" w:tplc="849483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4D25BF"/>
    <w:multiLevelType w:val="hybridMultilevel"/>
    <w:tmpl w:val="EAE879FA"/>
    <w:lvl w:ilvl="0" w:tplc="46AA5E4A">
      <w:numFmt w:val="decimal"/>
      <w:lvlText w:val="%1-"/>
      <w:lvlJc w:val="left"/>
      <w:pPr>
        <w:ind w:left="630" w:hanging="360"/>
      </w:pPr>
      <w:rPr>
        <w:rFonts w:hint="default"/>
        <w:sz w:val="24"/>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
    <w:nsid w:val="021B04EB"/>
    <w:multiLevelType w:val="hybridMultilevel"/>
    <w:tmpl w:val="9CA60CA4"/>
    <w:lvl w:ilvl="0" w:tplc="74EAB6BA">
      <w:start w:val="1"/>
      <w:numFmt w:val="decimalFullWidt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E5711A"/>
    <w:multiLevelType w:val="hybridMultilevel"/>
    <w:tmpl w:val="16D8DCD0"/>
    <w:lvl w:ilvl="0" w:tplc="6C78D356">
      <w:start w:val="1"/>
      <w:numFmt w:val="decimalFullWidt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24064E"/>
    <w:multiLevelType w:val="hybridMultilevel"/>
    <w:tmpl w:val="EE584F30"/>
    <w:lvl w:ilvl="0" w:tplc="5E2ADB3A">
      <w:start w:val="1"/>
      <w:numFmt w:val="decimalFullWidth"/>
      <w:lvlText w:val="%1-"/>
      <w:lvlJc w:val="left"/>
      <w:pPr>
        <w:ind w:left="720"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501203"/>
    <w:multiLevelType w:val="hybridMultilevel"/>
    <w:tmpl w:val="80E42ADA"/>
    <w:lvl w:ilvl="0" w:tplc="7A2EB3D4">
      <w:start w:val="1"/>
      <w:numFmt w:val="decimal"/>
      <w:lvlText w:val="%1-"/>
      <w:lvlJc w:val="left"/>
      <w:pPr>
        <w:ind w:left="630" w:hanging="360"/>
      </w:pPr>
      <w:rPr>
        <w:rFonts w:hint="default"/>
        <w:b w:val="0"/>
        <w:sz w:val="24"/>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6">
    <w:nsid w:val="1DAD23E2"/>
    <w:multiLevelType w:val="hybridMultilevel"/>
    <w:tmpl w:val="E85822E8"/>
    <w:lvl w:ilvl="0" w:tplc="89BECC8E">
      <w:start w:val="1"/>
      <w:numFmt w:val="decimalFullWidth"/>
      <w:lvlText w:val="%1-"/>
      <w:lvlJc w:val="left"/>
      <w:pPr>
        <w:ind w:left="720"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EA968C6"/>
    <w:multiLevelType w:val="hybridMultilevel"/>
    <w:tmpl w:val="2276885C"/>
    <w:lvl w:ilvl="0" w:tplc="3AD80354">
      <w:start w:val="1"/>
      <w:numFmt w:val="decimalFullWidt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F523B09"/>
    <w:multiLevelType w:val="hybridMultilevel"/>
    <w:tmpl w:val="EC64715E"/>
    <w:lvl w:ilvl="0" w:tplc="B8F2D0DE">
      <w:numFmt w:val="decimal"/>
      <w:lvlText w:val="%1-"/>
      <w:lvlJc w:val="left"/>
      <w:pPr>
        <w:ind w:left="630" w:hanging="360"/>
      </w:pPr>
      <w:rPr>
        <w:rFonts w:hint="default"/>
        <w:sz w:val="24"/>
        <w:lang w:val="en-US"/>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9">
    <w:nsid w:val="30154AAA"/>
    <w:multiLevelType w:val="hybridMultilevel"/>
    <w:tmpl w:val="80E42ADA"/>
    <w:lvl w:ilvl="0" w:tplc="7A2EB3D4">
      <w:start w:val="1"/>
      <w:numFmt w:val="decimal"/>
      <w:lvlText w:val="%1-"/>
      <w:lvlJc w:val="left"/>
      <w:pPr>
        <w:ind w:left="630" w:hanging="360"/>
      </w:pPr>
      <w:rPr>
        <w:rFonts w:hint="default"/>
        <w:b w:val="0"/>
        <w:sz w:val="24"/>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0">
    <w:nsid w:val="324A7A51"/>
    <w:multiLevelType w:val="hybridMultilevel"/>
    <w:tmpl w:val="80E42ADA"/>
    <w:lvl w:ilvl="0" w:tplc="7A2EB3D4">
      <w:start w:val="1"/>
      <w:numFmt w:val="decimal"/>
      <w:lvlText w:val="%1-"/>
      <w:lvlJc w:val="left"/>
      <w:pPr>
        <w:ind w:left="540" w:hanging="360"/>
      </w:pPr>
      <w:rPr>
        <w:rFonts w:hint="default"/>
        <w:b w:val="0"/>
        <w:sz w:val="24"/>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nsid w:val="4AD34764"/>
    <w:multiLevelType w:val="hybridMultilevel"/>
    <w:tmpl w:val="80E42ADA"/>
    <w:lvl w:ilvl="0" w:tplc="7A2EB3D4">
      <w:start w:val="1"/>
      <w:numFmt w:val="decimal"/>
      <w:lvlText w:val="%1-"/>
      <w:lvlJc w:val="left"/>
      <w:pPr>
        <w:ind w:left="630" w:hanging="360"/>
      </w:pPr>
      <w:rPr>
        <w:rFonts w:hint="default"/>
        <w:b w:val="0"/>
        <w:sz w:val="24"/>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2">
    <w:nsid w:val="60AD25B8"/>
    <w:multiLevelType w:val="hybridMultilevel"/>
    <w:tmpl w:val="80E42ADA"/>
    <w:lvl w:ilvl="0" w:tplc="7A2EB3D4">
      <w:start w:val="1"/>
      <w:numFmt w:val="decimal"/>
      <w:lvlText w:val="%1-"/>
      <w:lvlJc w:val="left"/>
      <w:pPr>
        <w:ind w:left="630" w:hanging="360"/>
      </w:pPr>
      <w:rPr>
        <w:rFonts w:hint="default"/>
        <w:b w:val="0"/>
        <w:sz w:val="24"/>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3">
    <w:nsid w:val="65A70C7D"/>
    <w:multiLevelType w:val="hybridMultilevel"/>
    <w:tmpl w:val="06FC61A6"/>
    <w:lvl w:ilvl="0" w:tplc="BB0A217C">
      <w:start w:val="1"/>
      <w:numFmt w:val="decimal"/>
      <w:lvlText w:val="%1-"/>
      <w:lvlJc w:val="left"/>
      <w:pPr>
        <w:ind w:left="610" w:hanging="360"/>
      </w:pPr>
      <w:rPr>
        <w:rFonts w:ascii="Times New Roman" w:hAnsi="Times New Roman" w:hint="default"/>
      </w:rPr>
    </w:lvl>
    <w:lvl w:ilvl="1" w:tplc="04090019" w:tentative="1">
      <w:start w:val="1"/>
      <w:numFmt w:val="lowerLetter"/>
      <w:lvlText w:val="%2."/>
      <w:lvlJc w:val="left"/>
      <w:pPr>
        <w:ind w:left="1330" w:hanging="360"/>
      </w:pPr>
    </w:lvl>
    <w:lvl w:ilvl="2" w:tplc="0409001B" w:tentative="1">
      <w:start w:val="1"/>
      <w:numFmt w:val="lowerRoman"/>
      <w:lvlText w:val="%3."/>
      <w:lvlJc w:val="right"/>
      <w:pPr>
        <w:ind w:left="2050" w:hanging="180"/>
      </w:pPr>
    </w:lvl>
    <w:lvl w:ilvl="3" w:tplc="0409000F" w:tentative="1">
      <w:start w:val="1"/>
      <w:numFmt w:val="decimal"/>
      <w:lvlText w:val="%4."/>
      <w:lvlJc w:val="left"/>
      <w:pPr>
        <w:ind w:left="2770" w:hanging="360"/>
      </w:pPr>
    </w:lvl>
    <w:lvl w:ilvl="4" w:tplc="04090019" w:tentative="1">
      <w:start w:val="1"/>
      <w:numFmt w:val="lowerLetter"/>
      <w:lvlText w:val="%5."/>
      <w:lvlJc w:val="left"/>
      <w:pPr>
        <w:ind w:left="3490" w:hanging="360"/>
      </w:pPr>
    </w:lvl>
    <w:lvl w:ilvl="5" w:tplc="0409001B" w:tentative="1">
      <w:start w:val="1"/>
      <w:numFmt w:val="lowerRoman"/>
      <w:lvlText w:val="%6."/>
      <w:lvlJc w:val="right"/>
      <w:pPr>
        <w:ind w:left="4210" w:hanging="180"/>
      </w:pPr>
    </w:lvl>
    <w:lvl w:ilvl="6" w:tplc="0409000F" w:tentative="1">
      <w:start w:val="1"/>
      <w:numFmt w:val="decimal"/>
      <w:lvlText w:val="%7."/>
      <w:lvlJc w:val="left"/>
      <w:pPr>
        <w:ind w:left="4930" w:hanging="360"/>
      </w:pPr>
    </w:lvl>
    <w:lvl w:ilvl="7" w:tplc="04090019" w:tentative="1">
      <w:start w:val="1"/>
      <w:numFmt w:val="lowerLetter"/>
      <w:lvlText w:val="%8."/>
      <w:lvlJc w:val="left"/>
      <w:pPr>
        <w:ind w:left="5650" w:hanging="360"/>
      </w:pPr>
    </w:lvl>
    <w:lvl w:ilvl="8" w:tplc="0409001B" w:tentative="1">
      <w:start w:val="1"/>
      <w:numFmt w:val="lowerRoman"/>
      <w:lvlText w:val="%9."/>
      <w:lvlJc w:val="right"/>
      <w:pPr>
        <w:ind w:left="6370" w:hanging="180"/>
      </w:pPr>
    </w:lvl>
  </w:abstractNum>
  <w:abstractNum w:abstractNumId="14">
    <w:nsid w:val="6AA80777"/>
    <w:multiLevelType w:val="hybridMultilevel"/>
    <w:tmpl w:val="838E8022"/>
    <w:lvl w:ilvl="0" w:tplc="1E1A5496">
      <w:start w:val="1"/>
      <w:numFmt w:val="decimalFullWidth"/>
      <w:lvlText w:val="%1-"/>
      <w:lvlJc w:val="left"/>
      <w:pPr>
        <w:ind w:left="610" w:hanging="360"/>
      </w:pPr>
      <w:rPr>
        <w:rFonts w:hint="default"/>
        <w:sz w:val="18"/>
        <w:szCs w:val="18"/>
      </w:rPr>
    </w:lvl>
    <w:lvl w:ilvl="1" w:tplc="04090019" w:tentative="1">
      <w:start w:val="1"/>
      <w:numFmt w:val="lowerLetter"/>
      <w:lvlText w:val="%2."/>
      <w:lvlJc w:val="left"/>
      <w:pPr>
        <w:ind w:left="1330" w:hanging="360"/>
      </w:pPr>
    </w:lvl>
    <w:lvl w:ilvl="2" w:tplc="0409001B" w:tentative="1">
      <w:start w:val="1"/>
      <w:numFmt w:val="lowerRoman"/>
      <w:lvlText w:val="%3."/>
      <w:lvlJc w:val="right"/>
      <w:pPr>
        <w:ind w:left="2050" w:hanging="180"/>
      </w:pPr>
    </w:lvl>
    <w:lvl w:ilvl="3" w:tplc="0409000F" w:tentative="1">
      <w:start w:val="1"/>
      <w:numFmt w:val="decimal"/>
      <w:lvlText w:val="%4."/>
      <w:lvlJc w:val="left"/>
      <w:pPr>
        <w:ind w:left="2770" w:hanging="360"/>
      </w:pPr>
    </w:lvl>
    <w:lvl w:ilvl="4" w:tplc="04090019" w:tentative="1">
      <w:start w:val="1"/>
      <w:numFmt w:val="lowerLetter"/>
      <w:lvlText w:val="%5."/>
      <w:lvlJc w:val="left"/>
      <w:pPr>
        <w:ind w:left="3490" w:hanging="360"/>
      </w:pPr>
    </w:lvl>
    <w:lvl w:ilvl="5" w:tplc="0409001B" w:tentative="1">
      <w:start w:val="1"/>
      <w:numFmt w:val="lowerRoman"/>
      <w:lvlText w:val="%6."/>
      <w:lvlJc w:val="right"/>
      <w:pPr>
        <w:ind w:left="4210" w:hanging="180"/>
      </w:pPr>
    </w:lvl>
    <w:lvl w:ilvl="6" w:tplc="0409000F" w:tentative="1">
      <w:start w:val="1"/>
      <w:numFmt w:val="decimal"/>
      <w:lvlText w:val="%7."/>
      <w:lvlJc w:val="left"/>
      <w:pPr>
        <w:ind w:left="4930" w:hanging="360"/>
      </w:pPr>
    </w:lvl>
    <w:lvl w:ilvl="7" w:tplc="04090019" w:tentative="1">
      <w:start w:val="1"/>
      <w:numFmt w:val="lowerLetter"/>
      <w:lvlText w:val="%8."/>
      <w:lvlJc w:val="left"/>
      <w:pPr>
        <w:ind w:left="5650" w:hanging="360"/>
      </w:pPr>
    </w:lvl>
    <w:lvl w:ilvl="8" w:tplc="0409001B" w:tentative="1">
      <w:start w:val="1"/>
      <w:numFmt w:val="lowerRoman"/>
      <w:lvlText w:val="%9."/>
      <w:lvlJc w:val="right"/>
      <w:pPr>
        <w:ind w:left="6370" w:hanging="180"/>
      </w:pPr>
    </w:lvl>
  </w:abstractNum>
  <w:abstractNum w:abstractNumId="15">
    <w:nsid w:val="6BE75442"/>
    <w:multiLevelType w:val="hybridMultilevel"/>
    <w:tmpl w:val="80E42ADA"/>
    <w:lvl w:ilvl="0" w:tplc="7A2EB3D4">
      <w:start w:val="1"/>
      <w:numFmt w:val="decimal"/>
      <w:lvlText w:val="%1-"/>
      <w:lvlJc w:val="left"/>
      <w:pPr>
        <w:ind w:left="630" w:hanging="360"/>
      </w:pPr>
      <w:rPr>
        <w:rFonts w:hint="default"/>
        <w:b w:val="0"/>
        <w:sz w:val="24"/>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6">
    <w:nsid w:val="7B29222C"/>
    <w:multiLevelType w:val="hybridMultilevel"/>
    <w:tmpl w:val="80E42ADA"/>
    <w:lvl w:ilvl="0" w:tplc="7A2EB3D4">
      <w:start w:val="1"/>
      <w:numFmt w:val="decimal"/>
      <w:lvlText w:val="%1-"/>
      <w:lvlJc w:val="left"/>
      <w:pPr>
        <w:ind w:left="630" w:hanging="360"/>
      </w:pPr>
      <w:rPr>
        <w:rFonts w:hint="default"/>
        <w:b w:val="0"/>
        <w:sz w:val="24"/>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num w:numId="1">
    <w:abstractNumId w:val="1"/>
  </w:num>
  <w:num w:numId="2">
    <w:abstractNumId w:val="8"/>
  </w:num>
  <w:num w:numId="3">
    <w:abstractNumId w:val="10"/>
  </w:num>
  <w:num w:numId="4">
    <w:abstractNumId w:val="15"/>
  </w:num>
  <w:num w:numId="5">
    <w:abstractNumId w:val="16"/>
  </w:num>
  <w:num w:numId="6">
    <w:abstractNumId w:val="12"/>
  </w:num>
  <w:num w:numId="7">
    <w:abstractNumId w:val="13"/>
  </w:num>
  <w:num w:numId="8">
    <w:abstractNumId w:val="5"/>
  </w:num>
  <w:num w:numId="9">
    <w:abstractNumId w:val="11"/>
  </w:num>
  <w:num w:numId="10">
    <w:abstractNumId w:val="9"/>
  </w:num>
  <w:num w:numId="11">
    <w:abstractNumId w:val="0"/>
  </w:num>
  <w:num w:numId="12">
    <w:abstractNumId w:val="14"/>
  </w:num>
  <w:num w:numId="13">
    <w:abstractNumId w:val="3"/>
  </w:num>
  <w:num w:numId="14">
    <w:abstractNumId w:val="6"/>
  </w:num>
  <w:num w:numId="15">
    <w:abstractNumId w:val="4"/>
  </w:num>
  <w:num w:numId="16">
    <w:abstractNumId w:val="2"/>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1"/>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06BFE"/>
    <w:rsid w:val="0005145E"/>
    <w:rsid w:val="00061709"/>
    <w:rsid w:val="000864DD"/>
    <w:rsid w:val="00092384"/>
    <w:rsid w:val="00097237"/>
    <w:rsid w:val="000A1D67"/>
    <w:rsid w:val="000A3F91"/>
    <w:rsid w:val="000A7A81"/>
    <w:rsid w:val="000B59AE"/>
    <w:rsid w:val="000B5C79"/>
    <w:rsid w:val="000B5D15"/>
    <w:rsid w:val="000B73A3"/>
    <w:rsid w:val="000C260F"/>
    <w:rsid w:val="000E3625"/>
    <w:rsid w:val="000E3C47"/>
    <w:rsid w:val="000E5253"/>
    <w:rsid w:val="000F6FF6"/>
    <w:rsid w:val="001043F0"/>
    <w:rsid w:val="00105435"/>
    <w:rsid w:val="001110B4"/>
    <w:rsid w:val="00113C67"/>
    <w:rsid w:val="00115690"/>
    <w:rsid w:val="00125B89"/>
    <w:rsid w:val="0012667E"/>
    <w:rsid w:val="00126EAF"/>
    <w:rsid w:val="001326E0"/>
    <w:rsid w:val="00144C04"/>
    <w:rsid w:val="001457D9"/>
    <w:rsid w:val="00155AAD"/>
    <w:rsid w:val="00165622"/>
    <w:rsid w:val="00165CFF"/>
    <w:rsid w:val="00165D78"/>
    <w:rsid w:val="00166DFC"/>
    <w:rsid w:val="00167AAB"/>
    <w:rsid w:val="00171FAD"/>
    <w:rsid w:val="001729EC"/>
    <w:rsid w:val="001953C4"/>
    <w:rsid w:val="0019679F"/>
    <w:rsid w:val="001967A7"/>
    <w:rsid w:val="001A0EE7"/>
    <w:rsid w:val="001C1799"/>
    <w:rsid w:val="001D4F99"/>
    <w:rsid w:val="001D7549"/>
    <w:rsid w:val="002029D7"/>
    <w:rsid w:val="00205D88"/>
    <w:rsid w:val="00220ED3"/>
    <w:rsid w:val="002257D8"/>
    <w:rsid w:val="00235CAB"/>
    <w:rsid w:val="002516B6"/>
    <w:rsid w:val="00255DE8"/>
    <w:rsid w:val="002670EE"/>
    <w:rsid w:val="0029055F"/>
    <w:rsid w:val="00290602"/>
    <w:rsid w:val="00292A71"/>
    <w:rsid w:val="00293B63"/>
    <w:rsid w:val="002A10DC"/>
    <w:rsid w:val="002A439F"/>
    <w:rsid w:val="002B1E45"/>
    <w:rsid w:val="002B2B66"/>
    <w:rsid w:val="002D6EB9"/>
    <w:rsid w:val="002F525C"/>
    <w:rsid w:val="00302E17"/>
    <w:rsid w:val="00304D2C"/>
    <w:rsid w:val="0031545A"/>
    <w:rsid w:val="00334D0F"/>
    <w:rsid w:val="0033568B"/>
    <w:rsid w:val="00337FF7"/>
    <w:rsid w:val="00356565"/>
    <w:rsid w:val="00365609"/>
    <w:rsid w:val="003657E3"/>
    <w:rsid w:val="00367054"/>
    <w:rsid w:val="00371613"/>
    <w:rsid w:val="003722A1"/>
    <w:rsid w:val="00375166"/>
    <w:rsid w:val="00380957"/>
    <w:rsid w:val="00383752"/>
    <w:rsid w:val="003876DD"/>
    <w:rsid w:val="003A251C"/>
    <w:rsid w:val="003A3F64"/>
    <w:rsid w:val="003B4A2C"/>
    <w:rsid w:val="003B765B"/>
    <w:rsid w:val="003D14A9"/>
    <w:rsid w:val="003D1ED0"/>
    <w:rsid w:val="003D7F35"/>
    <w:rsid w:val="003E67A6"/>
    <w:rsid w:val="003F02E8"/>
    <w:rsid w:val="003F5614"/>
    <w:rsid w:val="003F5E06"/>
    <w:rsid w:val="0040217D"/>
    <w:rsid w:val="00412D96"/>
    <w:rsid w:val="00421C63"/>
    <w:rsid w:val="00423460"/>
    <w:rsid w:val="00426A4C"/>
    <w:rsid w:val="004327D9"/>
    <w:rsid w:val="004601FA"/>
    <w:rsid w:val="00462AD1"/>
    <w:rsid w:val="0049068A"/>
    <w:rsid w:val="00492E77"/>
    <w:rsid w:val="004B6BC1"/>
    <w:rsid w:val="004C03A6"/>
    <w:rsid w:val="004C5279"/>
    <w:rsid w:val="004C6B22"/>
    <w:rsid w:val="004C7F9F"/>
    <w:rsid w:val="004E0539"/>
    <w:rsid w:val="00504B73"/>
    <w:rsid w:val="00520694"/>
    <w:rsid w:val="00556366"/>
    <w:rsid w:val="005624F9"/>
    <w:rsid w:val="00570581"/>
    <w:rsid w:val="00572E57"/>
    <w:rsid w:val="005803F5"/>
    <w:rsid w:val="00584121"/>
    <w:rsid w:val="005903E4"/>
    <w:rsid w:val="00594975"/>
    <w:rsid w:val="005D2310"/>
    <w:rsid w:val="005D65BC"/>
    <w:rsid w:val="005D78AC"/>
    <w:rsid w:val="005E10F8"/>
    <w:rsid w:val="005E6BAE"/>
    <w:rsid w:val="005F3E2B"/>
    <w:rsid w:val="0060589A"/>
    <w:rsid w:val="006076CE"/>
    <w:rsid w:val="00624F76"/>
    <w:rsid w:val="006316E8"/>
    <w:rsid w:val="00637A5D"/>
    <w:rsid w:val="00651869"/>
    <w:rsid w:val="0065227B"/>
    <w:rsid w:val="00694BF2"/>
    <w:rsid w:val="00696967"/>
    <w:rsid w:val="006A4D07"/>
    <w:rsid w:val="006B3FFD"/>
    <w:rsid w:val="006C1682"/>
    <w:rsid w:val="006C47B1"/>
    <w:rsid w:val="006F0739"/>
    <w:rsid w:val="006F17BD"/>
    <w:rsid w:val="006F744D"/>
    <w:rsid w:val="00711477"/>
    <w:rsid w:val="00720D9B"/>
    <w:rsid w:val="00741062"/>
    <w:rsid w:val="00744BFE"/>
    <w:rsid w:val="00755428"/>
    <w:rsid w:val="00756B07"/>
    <w:rsid w:val="00762751"/>
    <w:rsid w:val="00765FB1"/>
    <w:rsid w:val="00783D0E"/>
    <w:rsid w:val="00790253"/>
    <w:rsid w:val="007A6BF2"/>
    <w:rsid w:val="007B28E0"/>
    <w:rsid w:val="007B7434"/>
    <w:rsid w:val="007E0EBD"/>
    <w:rsid w:val="007E2831"/>
    <w:rsid w:val="00813B4A"/>
    <w:rsid w:val="00822E9D"/>
    <w:rsid w:val="00823D71"/>
    <w:rsid w:val="00840FE3"/>
    <w:rsid w:val="00842FF2"/>
    <w:rsid w:val="00843634"/>
    <w:rsid w:val="00850F74"/>
    <w:rsid w:val="00867808"/>
    <w:rsid w:val="008A74C2"/>
    <w:rsid w:val="008B356F"/>
    <w:rsid w:val="008D2E9F"/>
    <w:rsid w:val="008D3641"/>
    <w:rsid w:val="008D4D84"/>
    <w:rsid w:val="008D726F"/>
    <w:rsid w:val="008E507E"/>
    <w:rsid w:val="008F6A9B"/>
    <w:rsid w:val="0090205C"/>
    <w:rsid w:val="00906CBA"/>
    <w:rsid w:val="0090754D"/>
    <w:rsid w:val="009200EE"/>
    <w:rsid w:val="00920210"/>
    <w:rsid w:val="00930539"/>
    <w:rsid w:val="00934EC6"/>
    <w:rsid w:val="00946A0D"/>
    <w:rsid w:val="00952D13"/>
    <w:rsid w:val="00963C32"/>
    <w:rsid w:val="009650F8"/>
    <w:rsid w:val="00976CE9"/>
    <w:rsid w:val="00995B0E"/>
    <w:rsid w:val="009A0C8E"/>
    <w:rsid w:val="009C2141"/>
    <w:rsid w:val="009C5848"/>
    <w:rsid w:val="00A01181"/>
    <w:rsid w:val="00A01EC0"/>
    <w:rsid w:val="00A04B34"/>
    <w:rsid w:val="00A0583F"/>
    <w:rsid w:val="00A15F2D"/>
    <w:rsid w:val="00A35A99"/>
    <w:rsid w:val="00A41D9D"/>
    <w:rsid w:val="00A53293"/>
    <w:rsid w:val="00A55D21"/>
    <w:rsid w:val="00A62347"/>
    <w:rsid w:val="00A8217F"/>
    <w:rsid w:val="00A82659"/>
    <w:rsid w:val="00A830F7"/>
    <w:rsid w:val="00AA4E2F"/>
    <w:rsid w:val="00AC3B4B"/>
    <w:rsid w:val="00AC602C"/>
    <w:rsid w:val="00AE0449"/>
    <w:rsid w:val="00AF561D"/>
    <w:rsid w:val="00AF7B66"/>
    <w:rsid w:val="00B215D4"/>
    <w:rsid w:val="00B2767A"/>
    <w:rsid w:val="00B36D3C"/>
    <w:rsid w:val="00B407AF"/>
    <w:rsid w:val="00B419CE"/>
    <w:rsid w:val="00B530A3"/>
    <w:rsid w:val="00B600DD"/>
    <w:rsid w:val="00B62996"/>
    <w:rsid w:val="00B74B03"/>
    <w:rsid w:val="00B75627"/>
    <w:rsid w:val="00B7663F"/>
    <w:rsid w:val="00B952C2"/>
    <w:rsid w:val="00BA2B85"/>
    <w:rsid w:val="00BB6840"/>
    <w:rsid w:val="00BC6AB3"/>
    <w:rsid w:val="00BE227A"/>
    <w:rsid w:val="00BF034E"/>
    <w:rsid w:val="00BF66E0"/>
    <w:rsid w:val="00C01619"/>
    <w:rsid w:val="00C02B72"/>
    <w:rsid w:val="00C03E40"/>
    <w:rsid w:val="00C15D53"/>
    <w:rsid w:val="00C21247"/>
    <w:rsid w:val="00C51272"/>
    <w:rsid w:val="00C51490"/>
    <w:rsid w:val="00C51AD9"/>
    <w:rsid w:val="00C6418B"/>
    <w:rsid w:val="00C8189C"/>
    <w:rsid w:val="00C946AA"/>
    <w:rsid w:val="00CA7985"/>
    <w:rsid w:val="00CB7810"/>
    <w:rsid w:val="00CC2BD9"/>
    <w:rsid w:val="00CC6620"/>
    <w:rsid w:val="00CC797D"/>
    <w:rsid w:val="00D12DA3"/>
    <w:rsid w:val="00D2173B"/>
    <w:rsid w:val="00D338FD"/>
    <w:rsid w:val="00D35986"/>
    <w:rsid w:val="00D402FD"/>
    <w:rsid w:val="00D4553B"/>
    <w:rsid w:val="00D51BCE"/>
    <w:rsid w:val="00D550AE"/>
    <w:rsid w:val="00D84E62"/>
    <w:rsid w:val="00D857E5"/>
    <w:rsid w:val="00D9006A"/>
    <w:rsid w:val="00D95023"/>
    <w:rsid w:val="00DC16E1"/>
    <w:rsid w:val="00DC64B0"/>
    <w:rsid w:val="00DD0724"/>
    <w:rsid w:val="00DD36F9"/>
    <w:rsid w:val="00DF4D60"/>
    <w:rsid w:val="00DF7FD8"/>
    <w:rsid w:val="00E0420A"/>
    <w:rsid w:val="00E05295"/>
    <w:rsid w:val="00E0635A"/>
    <w:rsid w:val="00E11AF4"/>
    <w:rsid w:val="00E2048D"/>
    <w:rsid w:val="00E2385E"/>
    <w:rsid w:val="00E25ACC"/>
    <w:rsid w:val="00E262E4"/>
    <w:rsid w:val="00E27FCC"/>
    <w:rsid w:val="00E34617"/>
    <w:rsid w:val="00E42043"/>
    <w:rsid w:val="00E45EEC"/>
    <w:rsid w:val="00E832F5"/>
    <w:rsid w:val="00EA5FFA"/>
    <w:rsid w:val="00EC0C76"/>
    <w:rsid w:val="00ED0430"/>
    <w:rsid w:val="00EE1BD8"/>
    <w:rsid w:val="00EE71D6"/>
    <w:rsid w:val="00EE7EC0"/>
    <w:rsid w:val="00EF2329"/>
    <w:rsid w:val="00F11D3B"/>
    <w:rsid w:val="00F14F20"/>
    <w:rsid w:val="00F2671E"/>
    <w:rsid w:val="00F304B1"/>
    <w:rsid w:val="00F47222"/>
    <w:rsid w:val="00F520C3"/>
    <w:rsid w:val="00F81FAF"/>
    <w:rsid w:val="00F84984"/>
    <w:rsid w:val="00F852C4"/>
    <w:rsid w:val="00F974D2"/>
    <w:rsid w:val="00FA3BCA"/>
    <w:rsid w:val="00FA5177"/>
    <w:rsid w:val="00FA6568"/>
    <w:rsid w:val="00FC5064"/>
    <w:rsid w:val="00FD363A"/>
    <w:rsid w:val="00FE003D"/>
    <w:rsid w:val="00FE021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paragraph" w:styleId="Heading1">
    <w:name w:val="heading 1"/>
    <w:basedOn w:val="Normal"/>
    <w:link w:val="Heading1Char"/>
    <w:uiPriority w:val="9"/>
    <w:qFormat/>
    <w:rsid w:val="00165CFF"/>
    <w:pPr>
      <w:bidi w:val="0"/>
      <w:spacing w:before="100" w:beforeAutospacing="1" w:after="100" w:afterAutospacing="1" w:line="240" w:lineRule="auto"/>
      <w:outlineLvl w:val="0"/>
    </w:pPr>
    <w:rPr>
      <w:rFonts w:eastAsia="Times New Roman" w:cs="Times New Roman"/>
      <w:b/>
      <w:bCs/>
      <w:kern w:val="36"/>
      <w:sz w:val="48"/>
      <w:szCs w:val="48"/>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ListParagraph">
    <w:name w:val="List Paragraph"/>
    <w:basedOn w:val="Normal"/>
    <w:uiPriority w:val="34"/>
    <w:qFormat/>
    <w:rsid w:val="00EE71D6"/>
    <w:pPr>
      <w:ind w:left="720"/>
      <w:contextualSpacing/>
    </w:pPr>
  </w:style>
  <w:style w:type="paragraph" w:customStyle="1" w:styleId="Default">
    <w:name w:val="Default"/>
    <w:rsid w:val="00EE71D6"/>
    <w:pPr>
      <w:autoSpaceDE w:val="0"/>
      <w:autoSpaceDN w:val="0"/>
      <w:adjustRightInd w:val="0"/>
    </w:pPr>
    <w:rPr>
      <w:rFonts w:ascii="Charis SIL" w:hAnsi="Charis SIL" w:cs="Charis SIL"/>
      <w:color w:val="000000"/>
      <w:sz w:val="24"/>
      <w:szCs w:val="24"/>
    </w:rPr>
  </w:style>
  <w:style w:type="character" w:customStyle="1" w:styleId="A0">
    <w:name w:val="A0"/>
    <w:uiPriority w:val="99"/>
    <w:rsid w:val="00380957"/>
    <w:rPr>
      <w:rFonts w:cs="Adobe Garamond Pro"/>
      <w:color w:val="000000"/>
    </w:rPr>
  </w:style>
  <w:style w:type="character" w:customStyle="1" w:styleId="Heading1Char">
    <w:name w:val="Heading 1 Char"/>
    <w:basedOn w:val="DefaultParagraphFont"/>
    <w:link w:val="Heading1"/>
    <w:uiPriority w:val="9"/>
    <w:rsid w:val="00165CFF"/>
    <w:rPr>
      <w:rFonts w:eastAsia="Times New Roman" w:cs="Times New Roman"/>
      <w:b/>
      <w:bCs/>
      <w:kern w:val="36"/>
      <w:sz w:val="48"/>
      <w:szCs w:val="48"/>
    </w:rPr>
  </w:style>
  <w:style w:type="character" w:customStyle="1" w:styleId="mjx-char">
    <w:name w:val="mjx-char"/>
    <w:basedOn w:val="DefaultParagraphFont"/>
    <w:rsid w:val="003F5614"/>
  </w:style>
  <w:style w:type="paragraph" w:customStyle="1" w:styleId="Pa0">
    <w:name w:val="Pa0"/>
    <w:basedOn w:val="Default"/>
    <w:next w:val="Default"/>
    <w:uiPriority w:val="99"/>
    <w:rsid w:val="002A10DC"/>
    <w:pPr>
      <w:spacing w:line="241" w:lineRule="atLeast"/>
    </w:pPr>
    <w:rPr>
      <w:rFonts w:ascii="Adobe Garamond Pro Bold" w:hAnsi="Adobe Garamond Pro Bold" w:cs="B Nazanin"/>
      <w:color w:val="auto"/>
    </w:rPr>
  </w:style>
  <w:style w:type="paragraph" w:styleId="HTMLPreformatted">
    <w:name w:val="HTML Preformatted"/>
    <w:basedOn w:val="Normal"/>
    <w:link w:val="HTMLPreformattedChar"/>
    <w:uiPriority w:val="99"/>
    <w:unhideWhenUsed/>
    <w:rsid w:val="00976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uiPriority w:val="99"/>
    <w:rsid w:val="00976CE9"/>
    <w:rPr>
      <w:rFonts w:ascii="Courier New" w:eastAsia="Times New Roman" w:hAnsi="Courier New" w:cs="Courier New"/>
    </w:rPr>
  </w:style>
  <w:style w:type="character" w:customStyle="1" w:styleId="y2iqfc">
    <w:name w:val="y2iqfc"/>
    <w:basedOn w:val="DefaultParagraphFont"/>
    <w:rsid w:val="00976CE9"/>
  </w:style>
  <w:style w:type="paragraph" w:styleId="TOCHeading">
    <w:name w:val="TOC Heading"/>
    <w:basedOn w:val="Heading1"/>
    <w:next w:val="Normal"/>
    <w:uiPriority w:val="39"/>
    <w:unhideWhenUsed/>
    <w:qFormat/>
    <w:rsid w:val="00337FF7"/>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345705">
      <w:bodyDiv w:val="1"/>
      <w:marLeft w:val="0"/>
      <w:marRight w:val="0"/>
      <w:marTop w:val="0"/>
      <w:marBottom w:val="0"/>
      <w:divBdr>
        <w:top w:val="none" w:sz="0" w:space="0" w:color="auto"/>
        <w:left w:val="none" w:sz="0" w:space="0" w:color="auto"/>
        <w:bottom w:val="none" w:sz="0" w:space="0" w:color="auto"/>
        <w:right w:val="none" w:sz="0" w:space="0" w:color="auto"/>
      </w:divBdr>
    </w:div>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977412914">
      <w:bodyDiv w:val="1"/>
      <w:marLeft w:val="0"/>
      <w:marRight w:val="0"/>
      <w:marTop w:val="0"/>
      <w:marBottom w:val="0"/>
      <w:divBdr>
        <w:top w:val="none" w:sz="0" w:space="0" w:color="auto"/>
        <w:left w:val="none" w:sz="0" w:space="0" w:color="auto"/>
        <w:bottom w:val="none" w:sz="0" w:space="0" w:color="auto"/>
        <w:right w:val="none" w:sz="0" w:space="0" w:color="auto"/>
      </w:divBdr>
    </w:div>
    <w:div w:id="1007707523">
      <w:bodyDiv w:val="1"/>
      <w:marLeft w:val="0"/>
      <w:marRight w:val="0"/>
      <w:marTop w:val="0"/>
      <w:marBottom w:val="0"/>
      <w:divBdr>
        <w:top w:val="none" w:sz="0" w:space="0" w:color="auto"/>
        <w:left w:val="none" w:sz="0" w:space="0" w:color="auto"/>
        <w:bottom w:val="none" w:sz="0" w:space="0" w:color="auto"/>
        <w:right w:val="none" w:sz="0" w:space="0" w:color="auto"/>
      </w:divBdr>
      <w:divsChild>
        <w:div w:id="7608934">
          <w:marLeft w:val="0"/>
          <w:marRight w:val="0"/>
          <w:marTop w:val="0"/>
          <w:marBottom w:val="0"/>
          <w:divBdr>
            <w:top w:val="none" w:sz="0" w:space="0" w:color="auto"/>
            <w:left w:val="none" w:sz="0" w:space="0" w:color="auto"/>
            <w:bottom w:val="none" w:sz="0" w:space="0" w:color="auto"/>
            <w:right w:val="none" w:sz="0" w:space="0" w:color="auto"/>
          </w:divBdr>
          <w:divsChild>
            <w:div w:id="933322512">
              <w:marLeft w:val="0"/>
              <w:marRight w:val="0"/>
              <w:marTop w:val="0"/>
              <w:marBottom w:val="0"/>
              <w:divBdr>
                <w:top w:val="none" w:sz="0" w:space="0" w:color="auto"/>
                <w:left w:val="none" w:sz="0" w:space="0" w:color="auto"/>
                <w:bottom w:val="none" w:sz="0" w:space="0" w:color="auto"/>
                <w:right w:val="none" w:sz="0" w:space="0" w:color="auto"/>
              </w:divBdr>
            </w:div>
            <w:div w:id="257255312">
              <w:marLeft w:val="0"/>
              <w:marRight w:val="0"/>
              <w:marTop w:val="0"/>
              <w:marBottom w:val="0"/>
              <w:divBdr>
                <w:top w:val="none" w:sz="0" w:space="0" w:color="auto"/>
                <w:left w:val="none" w:sz="0" w:space="0" w:color="auto"/>
                <w:bottom w:val="none" w:sz="0" w:space="0" w:color="auto"/>
                <w:right w:val="none" w:sz="0" w:space="0" w:color="auto"/>
              </w:divBdr>
            </w:div>
            <w:div w:id="475997245">
              <w:marLeft w:val="0"/>
              <w:marRight w:val="0"/>
              <w:marTop w:val="0"/>
              <w:marBottom w:val="0"/>
              <w:divBdr>
                <w:top w:val="none" w:sz="0" w:space="0" w:color="auto"/>
                <w:left w:val="none" w:sz="0" w:space="0" w:color="auto"/>
                <w:bottom w:val="none" w:sz="0" w:space="0" w:color="auto"/>
                <w:right w:val="none" w:sz="0" w:space="0" w:color="auto"/>
              </w:divBdr>
            </w:div>
            <w:div w:id="1383869624">
              <w:marLeft w:val="0"/>
              <w:marRight w:val="0"/>
              <w:marTop w:val="0"/>
              <w:marBottom w:val="0"/>
              <w:divBdr>
                <w:top w:val="none" w:sz="0" w:space="0" w:color="auto"/>
                <w:left w:val="none" w:sz="0" w:space="0" w:color="auto"/>
                <w:bottom w:val="none" w:sz="0" w:space="0" w:color="auto"/>
                <w:right w:val="none" w:sz="0" w:space="0" w:color="auto"/>
              </w:divBdr>
            </w:div>
            <w:div w:id="780415046">
              <w:marLeft w:val="0"/>
              <w:marRight w:val="0"/>
              <w:marTop w:val="0"/>
              <w:marBottom w:val="0"/>
              <w:divBdr>
                <w:top w:val="none" w:sz="0" w:space="0" w:color="auto"/>
                <w:left w:val="none" w:sz="0" w:space="0" w:color="auto"/>
                <w:bottom w:val="none" w:sz="0" w:space="0" w:color="auto"/>
                <w:right w:val="none" w:sz="0" w:space="0" w:color="auto"/>
              </w:divBdr>
            </w:div>
            <w:div w:id="279651015">
              <w:marLeft w:val="0"/>
              <w:marRight w:val="0"/>
              <w:marTop w:val="0"/>
              <w:marBottom w:val="0"/>
              <w:divBdr>
                <w:top w:val="none" w:sz="0" w:space="0" w:color="auto"/>
                <w:left w:val="none" w:sz="0" w:space="0" w:color="auto"/>
                <w:bottom w:val="none" w:sz="0" w:space="0" w:color="auto"/>
                <w:right w:val="none" w:sz="0" w:space="0" w:color="auto"/>
              </w:divBdr>
            </w:div>
            <w:div w:id="1270699756">
              <w:marLeft w:val="0"/>
              <w:marRight w:val="0"/>
              <w:marTop w:val="0"/>
              <w:marBottom w:val="0"/>
              <w:divBdr>
                <w:top w:val="none" w:sz="0" w:space="0" w:color="auto"/>
                <w:left w:val="none" w:sz="0" w:space="0" w:color="auto"/>
                <w:bottom w:val="none" w:sz="0" w:space="0" w:color="auto"/>
                <w:right w:val="none" w:sz="0" w:space="0" w:color="auto"/>
              </w:divBdr>
            </w:div>
            <w:div w:id="89917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469632">
      <w:bodyDiv w:val="1"/>
      <w:marLeft w:val="0"/>
      <w:marRight w:val="0"/>
      <w:marTop w:val="0"/>
      <w:marBottom w:val="0"/>
      <w:divBdr>
        <w:top w:val="none" w:sz="0" w:space="0" w:color="auto"/>
        <w:left w:val="none" w:sz="0" w:space="0" w:color="auto"/>
        <w:bottom w:val="none" w:sz="0" w:space="0" w:color="auto"/>
        <w:right w:val="none" w:sz="0" w:space="0" w:color="auto"/>
      </w:divBdr>
    </w:div>
    <w:div w:id="1473282025">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09137376">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872835915">
      <w:bodyDiv w:val="1"/>
      <w:marLeft w:val="0"/>
      <w:marRight w:val="0"/>
      <w:marTop w:val="0"/>
      <w:marBottom w:val="0"/>
      <w:divBdr>
        <w:top w:val="none" w:sz="0" w:space="0" w:color="auto"/>
        <w:left w:val="none" w:sz="0" w:space="0" w:color="auto"/>
        <w:bottom w:val="none" w:sz="0" w:space="0" w:color="auto"/>
        <w:right w:val="none" w:sz="0" w:space="0" w:color="auto"/>
      </w:divBdr>
      <w:divsChild>
        <w:div w:id="766462303">
          <w:marLeft w:val="0"/>
          <w:marRight w:val="0"/>
          <w:marTop w:val="0"/>
          <w:marBottom w:val="0"/>
          <w:divBdr>
            <w:top w:val="none" w:sz="0" w:space="0" w:color="auto"/>
            <w:left w:val="none" w:sz="0" w:space="0" w:color="auto"/>
            <w:bottom w:val="none" w:sz="0" w:space="0" w:color="auto"/>
            <w:right w:val="none" w:sz="0" w:space="0" w:color="auto"/>
          </w:divBdr>
          <w:divsChild>
            <w:div w:id="573399503">
              <w:marLeft w:val="0"/>
              <w:marRight w:val="0"/>
              <w:marTop w:val="0"/>
              <w:marBottom w:val="0"/>
              <w:divBdr>
                <w:top w:val="none" w:sz="0" w:space="0" w:color="auto"/>
                <w:left w:val="none" w:sz="0" w:space="0" w:color="auto"/>
                <w:bottom w:val="none" w:sz="0" w:space="0" w:color="auto"/>
                <w:right w:val="none" w:sz="0" w:space="0" w:color="auto"/>
              </w:divBdr>
            </w:div>
            <w:div w:id="1459647278">
              <w:marLeft w:val="0"/>
              <w:marRight w:val="0"/>
              <w:marTop w:val="0"/>
              <w:marBottom w:val="0"/>
              <w:divBdr>
                <w:top w:val="none" w:sz="0" w:space="0" w:color="auto"/>
                <w:left w:val="none" w:sz="0" w:space="0" w:color="auto"/>
                <w:bottom w:val="none" w:sz="0" w:space="0" w:color="auto"/>
                <w:right w:val="none" w:sz="0" w:space="0" w:color="auto"/>
              </w:divBdr>
            </w:div>
            <w:div w:id="1399592305">
              <w:marLeft w:val="0"/>
              <w:marRight w:val="0"/>
              <w:marTop w:val="0"/>
              <w:marBottom w:val="0"/>
              <w:divBdr>
                <w:top w:val="none" w:sz="0" w:space="0" w:color="auto"/>
                <w:left w:val="none" w:sz="0" w:space="0" w:color="auto"/>
                <w:bottom w:val="none" w:sz="0" w:space="0" w:color="auto"/>
                <w:right w:val="none" w:sz="0" w:space="0" w:color="auto"/>
              </w:divBdr>
            </w:div>
            <w:div w:id="50490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 w:id="1979794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A530A1-DC59-4DE2-8E44-6985D9998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458</Words>
  <Characters>2614</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3066</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apple</cp:lastModifiedBy>
  <cp:revision>2</cp:revision>
  <cp:lastPrinted>2022-01-19T07:56:00Z</cp:lastPrinted>
  <dcterms:created xsi:type="dcterms:W3CDTF">2022-01-19T08:01:00Z</dcterms:created>
  <dcterms:modified xsi:type="dcterms:W3CDTF">2022-01-19T08:01:00Z</dcterms:modified>
</cp:coreProperties>
</file>